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C06" w:rsidRDefault="00515C06">
      <w:pPr>
        <w:rPr>
          <w:rFonts w:eastAsia="仿宋_GB2312"/>
          <w:sz w:val="84"/>
        </w:rPr>
      </w:pPr>
    </w:p>
    <w:p w:rsidR="00515C06" w:rsidRDefault="00CF3AB1">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253365</wp:posOffset>
                </wp:positionV>
                <wp:extent cx="431800" cy="0"/>
                <wp:effectExtent l="0" t="95250" r="635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00" cy="0"/>
                        </a:xfrm>
                        <a:prstGeom prst="line">
                          <a:avLst/>
                        </a:prstGeom>
                        <a:noFill/>
                        <a:ln w="190500">
                          <a:solidFill>
                            <a:srgbClr val="4B69B5"/>
                          </a:solidFill>
                          <a:round/>
                        </a:ln>
                        <a:effectLst/>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margin-left:12.15pt;margin-top:19.95pt;height:0pt;width:34pt;z-index:251661312;mso-width-relative:page;mso-height-relative:page;" filled="f" stroked="t" coordsize="21600,21600" o:gfxdata="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rr/k0wAA&#10;AAcBAAAPAAAAAAAAAAEAIAAAACIAAABkcnMvZG93bnJldi54bWxQSwECFAAUAAAACACHTuJAxwqX&#10;leoBAAC5AwAADgAAAAAAAAABACAAAAAiAQAAZHJzL2Uyb0RvYy54bWxQSwUGAAAAAAYABgBZAQAA&#10;fgUAAAAA&#10;">
                <v:fill on="f" focussize="0,0"/>
                <v:stroke weight="15pt" color="#4B69B5" joinstyle="round"/>
                <v:imagedata o:title=""/>
                <o:lock v:ext="edit" aspectratio="f"/>
              </v:line>
            </w:pict>
          </mc:Fallback>
        </mc:AlternateContent>
      </w: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791845" cy="0"/>
                <wp:effectExtent l="0" t="95250" r="825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line">
                          <a:avLst/>
                        </a:prstGeom>
                        <a:noFill/>
                        <a:ln w="190500">
                          <a:solidFill>
                            <a:srgbClr val="4B69B5"/>
                          </a:solidFill>
                          <a:round/>
                        </a:ln>
                        <a:effectLst/>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margin-left:12.15pt;margin-top:63.75pt;height:0pt;width:62.35pt;z-index:251659264;mso-width-relative:page;mso-height-relative:page;" filled="f" stroked="t" coordsize="21600,21600" o:gfxdata="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RB+&#10;3dYAAAAKAQAADwAAAAAAAAABACAAAAAiAAAAZHJzL2Rvd25yZXYueG1sUEsBAhQAFAAAAAgAh07i&#10;QPoQMEXrAQAAuQMAAA4AAAAAAAAAAQAgAAAAJQEAAGRycy9lMm9Eb2MueG1sUEsFBgAAAAAGAAYA&#10;WQEAAIIFAAAAAA==&#10;">
                <v:fill on="f" focussize="0,0"/>
                <v:stroke weight="15pt" color="#4B69B5" joinstyle="round"/>
                <v:imagedata o:title=""/>
                <o:lock v:ext="edit" aspectratio="f"/>
              </v:line>
            </w:pict>
          </mc:Fallback>
        </mc:AlternateContent>
      </w:r>
      <w:r>
        <w:rPr>
          <w:rFonts w:eastAsia="黑体" w:hint="eastAsia"/>
          <w:b/>
          <w:spacing w:val="40"/>
          <w:w w:val="66"/>
          <w:sz w:val="60"/>
          <w:szCs w:val="60"/>
        </w:rPr>
        <w:t xml:space="preserve">   </w:t>
      </w:r>
      <w:r w:rsidR="00914B43">
        <w:rPr>
          <w:rFonts w:eastAsia="黑体" w:hint="eastAsia"/>
          <w:b/>
          <w:spacing w:val="40"/>
          <w:w w:val="66"/>
          <w:sz w:val="60"/>
          <w:szCs w:val="60"/>
        </w:rPr>
        <w:t>天津市消防救援总队使用</w:t>
      </w:r>
      <w:proofErr w:type="gramStart"/>
      <w:r w:rsidR="00914B43">
        <w:rPr>
          <w:rFonts w:eastAsia="黑体" w:hint="eastAsia"/>
          <w:b/>
          <w:spacing w:val="40"/>
          <w:w w:val="66"/>
          <w:sz w:val="60"/>
          <w:szCs w:val="60"/>
        </w:rPr>
        <w:t>领域消防</w:t>
      </w:r>
      <w:proofErr w:type="gramEnd"/>
      <w:r w:rsidR="00914B43">
        <w:rPr>
          <w:rFonts w:eastAsia="黑体" w:hint="eastAsia"/>
          <w:b/>
          <w:spacing w:val="40"/>
          <w:w w:val="66"/>
          <w:sz w:val="60"/>
          <w:szCs w:val="60"/>
        </w:rPr>
        <w:t>产品质量监督抽查检验</w:t>
      </w:r>
      <w:r>
        <w:rPr>
          <w:rFonts w:eastAsia="黑体"/>
          <w:b/>
          <w:spacing w:val="40"/>
          <w:w w:val="66"/>
          <w:sz w:val="60"/>
          <w:szCs w:val="60"/>
        </w:rPr>
        <w:t>项目</w:t>
      </w:r>
    </w:p>
    <w:p w:rsidR="00515C06" w:rsidRDefault="00CF3AB1">
      <w:pPr>
        <w:ind w:right="105"/>
        <w:jc w:val="right"/>
        <w:rPr>
          <w:rFonts w:eastAsia="黑体"/>
          <w:b/>
          <w:spacing w:val="40"/>
          <w:w w:val="66"/>
          <w:sz w:val="60"/>
          <w:szCs w:val="60"/>
        </w:rPr>
      </w:pPr>
      <w:r>
        <w:rPr>
          <w:rFonts w:eastAsia="黑体"/>
          <w:b/>
          <w:spacing w:val="40"/>
          <w:w w:val="66"/>
          <w:sz w:val="60"/>
          <w:szCs w:val="60"/>
        </w:rPr>
        <w:t>竞争性磋商文件</w:t>
      </w:r>
    </w:p>
    <w:p w:rsidR="00515C06" w:rsidRDefault="00515C06">
      <w:pPr>
        <w:ind w:right="1025"/>
        <w:jc w:val="center"/>
        <w:rPr>
          <w:rFonts w:eastAsia="黑体"/>
          <w:b/>
          <w:spacing w:val="40"/>
          <w:w w:val="66"/>
          <w:sz w:val="60"/>
          <w:szCs w:val="60"/>
        </w:rPr>
      </w:pPr>
    </w:p>
    <w:p w:rsidR="00515C06" w:rsidRDefault="00CF3AB1">
      <w:pPr>
        <w:jc w:val="center"/>
        <w:rPr>
          <w:rFonts w:eastAsia="黑体"/>
          <w:b/>
          <w:spacing w:val="40"/>
          <w:w w:val="66"/>
          <w:sz w:val="15"/>
          <w:szCs w:val="15"/>
        </w:rPr>
      </w:pPr>
      <w:r>
        <w:rPr>
          <w:rFonts w:eastAsia="黑体"/>
          <w:b/>
          <w:spacing w:val="40"/>
          <w:w w:val="66"/>
          <w:sz w:val="56"/>
          <w:szCs w:val="56"/>
        </w:rPr>
        <w:t xml:space="preserve">            </w:t>
      </w:r>
    </w:p>
    <w:p w:rsidR="00515C06" w:rsidRDefault="00CF3AB1">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w:t>
      </w:r>
      <w:r>
        <w:rPr>
          <w:rFonts w:eastAsia="黑体" w:hint="eastAsia"/>
          <w:spacing w:val="40"/>
          <w:w w:val="66"/>
          <w:sz w:val="32"/>
          <w:szCs w:val="32"/>
        </w:rPr>
        <w:t>5</w:t>
      </w:r>
      <w:r>
        <w:rPr>
          <w:rFonts w:eastAsia="黑体"/>
          <w:spacing w:val="40"/>
          <w:w w:val="66"/>
          <w:sz w:val="32"/>
          <w:szCs w:val="32"/>
        </w:rPr>
        <w:t>-</w:t>
      </w:r>
      <w:r>
        <w:rPr>
          <w:rFonts w:eastAsia="黑体" w:hint="eastAsia"/>
          <w:spacing w:val="40"/>
          <w:w w:val="66"/>
          <w:sz w:val="32"/>
          <w:szCs w:val="32"/>
        </w:rPr>
        <w:t>D</w:t>
      </w:r>
      <w:r>
        <w:rPr>
          <w:rFonts w:eastAsia="黑体"/>
          <w:spacing w:val="40"/>
          <w:w w:val="66"/>
          <w:sz w:val="32"/>
          <w:szCs w:val="32"/>
        </w:rPr>
        <w:t>-</w:t>
      </w:r>
      <w:r w:rsidR="00114922">
        <w:rPr>
          <w:rFonts w:eastAsia="黑体" w:hint="eastAsia"/>
          <w:spacing w:val="40"/>
          <w:w w:val="66"/>
          <w:sz w:val="32"/>
          <w:szCs w:val="32"/>
        </w:rPr>
        <w:t>0679</w:t>
      </w:r>
      <w:r>
        <w:rPr>
          <w:rFonts w:eastAsia="黑体"/>
          <w:spacing w:val="40"/>
          <w:w w:val="66"/>
          <w:sz w:val="32"/>
          <w:szCs w:val="32"/>
        </w:rPr>
        <w:t>）</w:t>
      </w:r>
    </w:p>
    <w:p w:rsidR="00515C06" w:rsidRDefault="00515C06">
      <w:pPr>
        <w:rPr>
          <w:sz w:val="40"/>
        </w:rPr>
      </w:pPr>
    </w:p>
    <w:p w:rsidR="00515C06" w:rsidRDefault="00515C06">
      <w:pPr>
        <w:rPr>
          <w:sz w:val="36"/>
        </w:rPr>
      </w:pPr>
    </w:p>
    <w:p w:rsidR="00515C06" w:rsidRDefault="00515C06">
      <w:pPr>
        <w:rPr>
          <w:sz w:val="36"/>
        </w:rPr>
      </w:pPr>
    </w:p>
    <w:p w:rsidR="00515C06" w:rsidRDefault="00515C06">
      <w:pPr>
        <w:rPr>
          <w:sz w:val="36"/>
        </w:rPr>
      </w:pPr>
    </w:p>
    <w:p w:rsidR="00515C06" w:rsidRDefault="00515C06">
      <w:pPr>
        <w:rPr>
          <w:sz w:val="36"/>
        </w:rPr>
      </w:pPr>
    </w:p>
    <w:p w:rsidR="00515C06" w:rsidRDefault="00515C06">
      <w:pPr>
        <w:rPr>
          <w:sz w:val="36"/>
        </w:rPr>
      </w:pPr>
    </w:p>
    <w:p w:rsidR="00515C06" w:rsidRDefault="00515C06">
      <w:pPr>
        <w:rPr>
          <w:sz w:val="36"/>
        </w:rPr>
      </w:pPr>
    </w:p>
    <w:p w:rsidR="00515C06" w:rsidRDefault="00515C06">
      <w:pPr>
        <w:rPr>
          <w:sz w:val="36"/>
        </w:rPr>
      </w:pPr>
    </w:p>
    <w:p w:rsidR="00515C06" w:rsidRDefault="00515C06">
      <w:pPr>
        <w:rPr>
          <w:sz w:val="36"/>
        </w:rPr>
      </w:pPr>
    </w:p>
    <w:p w:rsidR="00515C06" w:rsidRDefault="00515C06">
      <w:pPr>
        <w:rPr>
          <w:sz w:val="36"/>
        </w:rPr>
      </w:pPr>
    </w:p>
    <w:p w:rsidR="00515C06" w:rsidRDefault="00CF3AB1" w:rsidP="00914B43">
      <w:pPr>
        <w:ind w:firstLineChars="1493" w:firstLine="2884"/>
        <w:rPr>
          <w:rFonts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515C06" w:rsidRDefault="00CF3AB1">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Pr>
          <w:rFonts w:eastAsia="仿宋_GB2312" w:hint="eastAsia"/>
          <w:b/>
          <w:bCs/>
          <w:kern w:val="0"/>
          <w:sz w:val="44"/>
          <w:szCs w:val="44"/>
        </w:rPr>
        <w:t>5.</w:t>
      </w:r>
      <w:r w:rsidR="00914B43">
        <w:rPr>
          <w:rFonts w:eastAsia="仿宋_GB2312" w:hint="eastAsia"/>
          <w:b/>
          <w:bCs/>
          <w:kern w:val="0"/>
          <w:sz w:val="44"/>
          <w:szCs w:val="44"/>
        </w:rPr>
        <w:t>7</w:t>
      </w:r>
    </w:p>
    <w:p w:rsidR="00515C06" w:rsidRDefault="00515C06">
      <w:pPr>
        <w:tabs>
          <w:tab w:val="left" w:pos="3281"/>
          <w:tab w:val="center" w:pos="4711"/>
        </w:tabs>
        <w:jc w:val="center"/>
        <w:rPr>
          <w:rFonts w:eastAsia="仿宋_GB2312"/>
          <w:b/>
          <w:bCs/>
          <w:kern w:val="0"/>
          <w:sz w:val="44"/>
          <w:szCs w:val="44"/>
        </w:rPr>
      </w:pPr>
    </w:p>
    <w:p w:rsidR="00515C06" w:rsidRDefault="00515C06">
      <w:pPr>
        <w:tabs>
          <w:tab w:val="left" w:pos="3281"/>
          <w:tab w:val="center" w:pos="4711"/>
        </w:tabs>
        <w:jc w:val="center"/>
        <w:rPr>
          <w:rFonts w:eastAsia="仿宋_GB2312"/>
          <w:b/>
          <w:bCs/>
          <w:spacing w:val="20"/>
          <w:w w:val="66"/>
          <w:sz w:val="44"/>
          <w:szCs w:val="44"/>
        </w:rPr>
        <w:sectPr w:rsidR="00515C06">
          <w:headerReference w:type="default" r:id="rId11"/>
          <w:pgSz w:w="11906" w:h="16838"/>
          <w:pgMar w:top="1440" w:right="1797" w:bottom="1440" w:left="1797" w:header="851" w:footer="992" w:gutter="0"/>
          <w:cols w:space="720"/>
          <w:docGrid w:type="linesAndChars" w:linePitch="285" w:charSpace="-3449"/>
        </w:sectPr>
      </w:pPr>
    </w:p>
    <w:p w:rsidR="00515C06" w:rsidRDefault="00CF3AB1">
      <w:pPr>
        <w:tabs>
          <w:tab w:val="left" w:pos="3281"/>
          <w:tab w:val="center" w:pos="4711"/>
        </w:tabs>
        <w:jc w:val="center"/>
        <w:rPr>
          <w:b/>
          <w:bCs/>
          <w:spacing w:val="20"/>
          <w:w w:val="66"/>
          <w:sz w:val="36"/>
          <w:szCs w:val="32"/>
        </w:rPr>
      </w:pPr>
      <w:r>
        <w:rPr>
          <w:b/>
          <w:bCs/>
          <w:spacing w:val="20"/>
          <w:w w:val="66"/>
          <w:sz w:val="36"/>
          <w:szCs w:val="32"/>
        </w:rPr>
        <w:lastRenderedPageBreak/>
        <w:t>目</w:t>
      </w:r>
      <w:r>
        <w:rPr>
          <w:b/>
          <w:bCs/>
          <w:spacing w:val="20"/>
          <w:w w:val="66"/>
          <w:sz w:val="36"/>
          <w:szCs w:val="32"/>
        </w:rPr>
        <w:t xml:space="preserve">  </w:t>
      </w:r>
      <w:r>
        <w:rPr>
          <w:b/>
          <w:bCs/>
          <w:spacing w:val="20"/>
          <w:w w:val="66"/>
          <w:sz w:val="36"/>
          <w:szCs w:val="32"/>
        </w:rPr>
        <w:t>录</w:t>
      </w:r>
    </w:p>
    <w:p w:rsidR="00515C06" w:rsidRDefault="00515C06">
      <w:pPr>
        <w:tabs>
          <w:tab w:val="left" w:pos="3281"/>
          <w:tab w:val="center" w:pos="4711"/>
        </w:tabs>
        <w:spacing w:line="360" w:lineRule="auto"/>
        <w:jc w:val="center"/>
        <w:rPr>
          <w:rFonts w:eastAsia="仿宋_GB2312"/>
          <w:b/>
          <w:bCs/>
          <w:spacing w:val="20"/>
          <w:w w:val="66"/>
          <w:sz w:val="28"/>
          <w:szCs w:val="28"/>
        </w:rPr>
      </w:pPr>
    </w:p>
    <w:p w:rsidR="00515C06" w:rsidRDefault="00CF3AB1">
      <w:pPr>
        <w:pStyle w:val="1"/>
        <w:rPr>
          <w:sz w:val="28"/>
          <w:szCs w:val="28"/>
        </w:rPr>
      </w:pPr>
      <w:r>
        <w:rPr>
          <w:rFonts w:hint="eastAsia"/>
          <w:sz w:val="28"/>
          <w:szCs w:val="28"/>
        </w:rPr>
        <w:t>第一部分</w:t>
      </w:r>
      <w:r>
        <w:rPr>
          <w:rFonts w:hint="eastAsia"/>
          <w:sz w:val="28"/>
          <w:szCs w:val="28"/>
        </w:rPr>
        <w:t xml:space="preserve">  </w:t>
      </w:r>
      <w:r>
        <w:rPr>
          <w:rFonts w:hint="eastAsia"/>
          <w:sz w:val="28"/>
          <w:szCs w:val="28"/>
        </w:rPr>
        <w:t>磋商邀请函</w:t>
      </w:r>
    </w:p>
    <w:p w:rsidR="00515C06" w:rsidRDefault="00515C06"/>
    <w:p w:rsidR="00515C06" w:rsidRDefault="00CF3AB1">
      <w:pPr>
        <w:pStyle w:val="1"/>
        <w:rPr>
          <w:sz w:val="28"/>
          <w:szCs w:val="28"/>
        </w:rPr>
      </w:pPr>
      <w:r>
        <w:rPr>
          <w:rFonts w:hint="eastAsia"/>
          <w:sz w:val="28"/>
          <w:szCs w:val="28"/>
        </w:rPr>
        <w:t>第二部分</w:t>
      </w:r>
      <w:r>
        <w:rPr>
          <w:rFonts w:hint="eastAsia"/>
          <w:sz w:val="28"/>
          <w:szCs w:val="28"/>
        </w:rPr>
        <w:t xml:space="preserve">  </w:t>
      </w:r>
      <w:r>
        <w:rPr>
          <w:rFonts w:hint="eastAsia"/>
          <w:sz w:val="28"/>
          <w:szCs w:val="28"/>
        </w:rPr>
        <w:t>磋商项目要求</w:t>
      </w:r>
    </w:p>
    <w:p w:rsidR="00515C06" w:rsidRDefault="00515C06"/>
    <w:p w:rsidR="00515C06" w:rsidRDefault="00CF3AB1">
      <w:pPr>
        <w:pStyle w:val="1"/>
        <w:rPr>
          <w:sz w:val="28"/>
          <w:szCs w:val="28"/>
        </w:rPr>
      </w:pPr>
      <w:r>
        <w:rPr>
          <w:rFonts w:hint="eastAsia"/>
          <w:sz w:val="28"/>
          <w:szCs w:val="28"/>
        </w:rPr>
        <w:t>第三部分</w:t>
      </w:r>
      <w:r>
        <w:rPr>
          <w:rFonts w:hint="eastAsia"/>
          <w:sz w:val="28"/>
          <w:szCs w:val="28"/>
        </w:rPr>
        <w:t xml:space="preserve">  </w:t>
      </w:r>
      <w:r>
        <w:rPr>
          <w:rFonts w:hint="eastAsia"/>
          <w:sz w:val="28"/>
          <w:szCs w:val="28"/>
        </w:rPr>
        <w:t>供应商须知</w:t>
      </w:r>
    </w:p>
    <w:p w:rsidR="00515C06" w:rsidRDefault="00515C06"/>
    <w:p w:rsidR="00515C06" w:rsidRDefault="00CF3AB1">
      <w:pPr>
        <w:pStyle w:val="1"/>
        <w:rPr>
          <w:sz w:val="28"/>
          <w:szCs w:val="28"/>
        </w:rPr>
      </w:pPr>
      <w:r>
        <w:rPr>
          <w:rFonts w:hint="eastAsia"/>
          <w:sz w:val="28"/>
          <w:szCs w:val="28"/>
        </w:rPr>
        <w:t>第四部分</w:t>
      </w:r>
      <w:r>
        <w:rPr>
          <w:rFonts w:hint="eastAsia"/>
          <w:sz w:val="28"/>
          <w:szCs w:val="28"/>
        </w:rPr>
        <w:t xml:space="preserve">  </w:t>
      </w:r>
      <w:r>
        <w:rPr>
          <w:rFonts w:hint="eastAsia"/>
          <w:sz w:val="28"/>
          <w:szCs w:val="28"/>
        </w:rPr>
        <w:t>合同草案</w:t>
      </w:r>
    </w:p>
    <w:p w:rsidR="00515C06" w:rsidRDefault="00515C06"/>
    <w:p w:rsidR="00515C06" w:rsidRDefault="00CF3AB1">
      <w:pPr>
        <w:pStyle w:val="1"/>
        <w:rPr>
          <w:sz w:val="28"/>
          <w:szCs w:val="28"/>
        </w:rPr>
      </w:pPr>
      <w:r>
        <w:rPr>
          <w:rFonts w:hint="eastAsia"/>
          <w:sz w:val="28"/>
          <w:szCs w:val="28"/>
        </w:rPr>
        <w:t>第五部分</w:t>
      </w:r>
      <w:r>
        <w:rPr>
          <w:rFonts w:hint="eastAsia"/>
          <w:sz w:val="28"/>
          <w:szCs w:val="28"/>
        </w:rPr>
        <w:t xml:space="preserve">  </w:t>
      </w:r>
      <w:r>
        <w:rPr>
          <w:rFonts w:hint="eastAsia"/>
          <w:sz w:val="28"/>
          <w:szCs w:val="28"/>
        </w:rPr>
        <w:t>响应文件格式</w:t>
      </w:r>
    </w:p>
    <w:p w:rsidR="00515C06" w:rsidRDefault="00515C06">
      <w:pPr>
        <w:tabs>
          <w:tab w:val="left" w:pos="3281"/>
          <w:tab w:val="center" w:pos="4711"/>
        </w:tabs>
        <w:spacing w:line="360" w:lineRule="auto"/>
        <w:jc w:val="center"/>
        <w:rPr>
          <w:rFonts w:eastAsia="仿宋_GB2312"/>
          <w:b/>
          <w:bCs/>
          <w:spacing w:val="20"/>
          <w:w w:val="66"/>
          <w:sz w:val="28"/>
          <w:szCs w:val="28"/>
        </w:rPr>
      </w:pPr>
    </w:p>
    <w:p w:rsidR="00515C06" w:rsidRDefault="00515C06">
      <w:pPr>
        <w:tabs>
          <w:tab w:val="left" w:pos="3281"/>
          <w:tab w:val="center" w:pos="4711"/>
        </w:tabs>
        <w:jc w:val="center"/>
        <w:rPr>
          <w:rFonts w:eastAsia="仿宋_GB2312"/>
          <w:b/>
          <w:bCs/>
          <w:spacing w:val="20"/>
          <w:w w:val="66"/>
          <w:sz w:val="44"/>
          <w:szCs w:val="44"/>
        </w:rPr>
      </w:pPr>
    </w:p>
    <w:p w:rsidR="00515C06" w:rsidRPr="004820FB" w:rsidRDefault="00515C06">
      <w:pPr>
        <w:tabs>
          <w:tab w:val="left" w:pos="3281"/>
          <w:tab w:val="center" w:pos="4711"/>
        </w:tabs>
        <w:jc w:val="center"/>
        <w:rPr>
          <w:rFonts w:eastAsia="仿宋_GB2312"/>
          <w:b/>
          <w:bCs/>
          <w:spacing w:val="20"/>
          <w:w w:val="66"/>
          <w:sz w:val="44"/>
          <w:szCs w:val="44"/>
        </w:rPr>
        <w:sectPr w:rsidR="00515C06" w:rsidRPr="004820FB">
          <w:pgSz w:w="11906" w:h="16838"/>
          <w:pgMar w:top="1440" w:right="1797" w:bottom="1440" w:left="1797" w:header="851" w:footer="992" w:gutter="0"/>
          <w:cols w:space="720"/>
          <w:docGrid w:type="linesAndChars" w:linePitch="285" w:charSpace="-3449"/>
        </w:sectPr>
      </w:pPr>
    </w:p>
    <w:p w:rsidR="00515C06" w:rsidRPr="004820FB" w:rsidRDefault="00CF3AB1">
      <w:pPr>
        <w:pStyle w:val="a9"/>
        <w:rPr>
          <w:rFonts w:ascii="Times New Roman" w:hAnsi="Times New Roman"/>
        </w:rPr>
      </w:pPr>
      <w:bookmarkStart w:id="0" w:name="_Toc411426748"/>
      <w:bookmarkStart w:id="1" w:name="_Toc411426750"/>
      <w:r w:rsidRPr="004820FB">
        <w:rPr>
          <w:rFonts w:ascii="Times New Roman" w:hAnsi="Times New Roman"/>
        </w:rPr>
        <w:lastRenderedPageBreak/>
        <w:t>第一部分</w:t>
      </w:r>
      <w:r w:rsidRPr="004820FB">
        <w:rPr>
          <w:rFonts w:ascii="Times New Roman" w:hAnsi="Times New Roman"/>
        </w:rPr>
        <w:t xml:space="preserve">  </w:t>
      </w:r>
      <w:r w:rsidRPr="004820FB">
        <w:rPr>
          <w:rFonts w:ascii="Times New Roman" w:hAnsi="Times New Roman"/>
        </w:rPr>
        <w:t>磋商邀请函</w:t>
      </w:r>
      <w:bookmarkEnd w:id="0"/>
    </w:p>
    <w:p w:rsidR="00515C06" w:rsidRPr="004820FB" w:rsidRDefault="00CF3AB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4820FB">
        <w:rPr>
          <w:rFonts w:ascii="Times New Roman" w:eastAsia="宋体" w:hAnsi="Times New Roman" w:cs="Times New Roman"/>
          <w:color w:val="auto"/>
          <w:kern w:val="2"/>
        </w:rPr>
        <w:t>受</w:t>
      </w:r>
      <w:r w:rsidRPr="004820FB">
        <w:rPr>
          <w:rFonts w:ascii="Times New Roman" w:eastAsia="宋体" w:hAnsi="Times New Roman" w:cs="Times New Roman" w:hint="eastAsia"/>
          <w:color w:val="auto"/>
          <w:kern w:val="2"/>
        </w:rPr>
        <w:t>天津市消防救援总队</w:t>
      </w:r>
      <w:r w:rsidRPr="004820FB">
        <w:rPr>
          <w:rFonts w:ascii="Times New Roman" w:eastAsia="宋体" w:hAnsi="Times New Roman" w:cs="Times New Roman"/>
          <w:color w:val="auto"/>
          <w:kern w:val="2"/>
        </w:rPr>
        <w:t>委托，</w:t>
      </w:r>
      <w:r w:rsidRPr="004820FB">
        <w:rPr>
          <w:rFonts w:ascii="Times New Roman" w:eastAsia="宋体" w:hAnsi="Times New Roman" w:cs="Times New Roman" w:hint="eastAsia"/>
          <w:color w:val="auto"/>
          <w:kern w:val="2"/>
        </w:rPr>
        <w:t>天津市政府采购中心</w:t>
      </w:r>
      <w:r w:rsidRPr="004820FB">
        <w:rPr>
          <w:rFonts w:ascii="Times New Roman" w:eastAsia="宋体" w:hAnsi="Times New Roman" w:cs="Times New Roman"/>
          <w:color w:val="auto"/>
          <w:kern w:val="2"/>
        </w:rPr>
        <w:t>将以竞争性磋商方式</w:t>
      </w:r>
      <w:r w:rsidRPr="004820FB">
        <w:rPr>
          <w:rFonts w:ascii="Times New Roman" w:eastAsia="宋体" w:hAnsi="Times New Roman" w:cs="Times New Roman" w:hint="eastAsia"/>
          <w:color w:val="auto"/>
          <w:kern w:val="2"/>
        </w:rPr>
        <w:t>，</w:t>
      </w:r>
      <w:r w:rsidRPr="004820FB">
        <w:rPr>
          <w:rFonts w:ascii="Times New Roman" w:eastAsia="宋体" w:hAnsi="Times New Roman" w:cs="Times New Roman"/>
          <w:color w:val="auto"/>
          <w:kern w:val="2"/>
        </w:rPr>
        <w:t>对</w:t>
      </w:r>
      <w:r w:rsidR="00914B43" w:rsidRPr="004820FB">
        <w:rPr>
          <w:rFonts w:ascii="Times New Roman" w:eastAsia="宋体" w:hAnsi="Times New Roman" w:cs="Times New Roman" w:hint="eastAsia"/>
          <w:color w:val="auto"/>
          <w:kern w:val="2"/>
        </w:rPr>
        <w:t>天津市消防救援总队使用</w:t>
      </w:r>
      <w:proofErr w:type="gramStart"/>
      <w:r w:rsidR="00914B43" w:rsidRPr="004820FB">
        <w:rPr>
          <w:rFonts w:ascii="Times New Roman" w:eastAsia="宋体" w:hAnsi="Times New Roman" w:cs="Times New Roman" w:hint="eastAsia"/>
          <w:color w:val="auto"/>
          <w:kern w:val="2"/>
        </w:rPr>
        <w:t>领域消防</w:t>
      </w:r>
      <w:proofErr w:type="gramEnd"/>
      <w:r w:rsidR="00914B43" w:rsidRPr="004820FB">
        <w:rPr>
          <w:rFonts w:ascii="Times New Roman" w:eastAsia="宋体" w:hAnsi="Times New Roman" w:cs="Times New Roman" w:hint="eastAsia"/>
          <w:color w:val="auto"/>
          <w:kern w:val="2"/>
        </w:rPr>
        <w:t>产品质量监督抽查检验项目</w:t>
      </w:r>
      <w:r w:rsidRPr="004820FB">
        <w:rPr>
          <w:rFonts w:ascii="Times New Roman" w:eastAsia="宋体" w:hAnsi="Times New Roman" w:cs="Times New Roman"/>
          <w:color w:val="auto"/>
          <w:kern w:val="2"/>
        </w:rPr>
        <w:t>实施采购。现欢迎合格的供应商参加磋商。</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szCs w:val="32"/>
        </w:rPr>
      </w:pPr>
      <w:r w:rsidRPr="004820FB">
        <w:rPr>
          <w:rFonts w:ascii="Times New Roman" w:eastAsia="宋体" w:hAnsi="Times New Roman" w:cs="Times New Roman" w:hint="eastAsia"/>
          <w:color w:val="auto"/>
          <w:szCs w:val="32"/>
        </w:rPr>
        <w:t>本项目为远程招投标，一律不接受纸质响应文件，只接受加盖投标人电子签章的电子响应文件（以通过天津公共资源电子签章客户端正确读取签章信息为准）。供应商参加投标前须办理</w:t>
      </w:r>
      <w:r w:rsidRPr="004820FB">
        <w:rPr>
          <w:rFonts w:ascii="Times New Roman" w:eastAsia="宋体" w:hAnsi="Times New Roman" w:cs="Times New Roman" w:hint="eastAsia"/>
          <w:color w:val="auto"/>
          <w:szCs w:val="32"/>
        </w:rPr>
        <w:t>CA</w:t>
      </w:r>
      <w:r w:rsidRPr="004820FB">
        <w:rPr>
          <w:rFonts w:ascii="Times New Roman" w:eastAsia="宋体" w:hAnsi="Times New Roman" w:cs="Times New Roman" w:hint="eastAsia"/>
          <w:color w:val="auto"/>
          <w:szCs w:val="32"/>
        </w:rPr>
        <w:t>数字证书（</w:t>
      </w:r>
      <w:r w:rsidRPr="004820FB">
        <w:rPr>
          <w:rFonts w:ascii="Times New Roman" w:eastAsia="宋体" w:hAnsi="Times New Roman" w:cs="Times New Roman" w:hint="eastAsia"/>
          <w:color w:val="auto"/>
          <w:szCs w:val="32"/>
        </w:rPr>
        <w:t>USBKEY</w:t>
      </w:r>
      <w:r w:rsidRPr="004820FB">
        <w:rPr>
          <w:rFonts w:ascii="Times New Roman" w:eastAsia="宋体" w:hAnsi="Times New Roman" w:cs="Times New Roman" w:hint="eastAsia"/>
          <w:color w:val="auto"/>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kern w:val="2"/>
        </w:rPr>
      </w:pPr>
      <w:r w:rsidRPr="004820FB">
        <w:rPr>
          <w:rFonts w:ascii="Times New Roman" w:eastAsia="宋体" w:hAnsi="Times New Roman" w:cs="Times New Roman"/>
          <w:color w:val="auto"/>
          <w:kern w:val="2"/>
        </w:rPr>
        <w:t>一、项目名称和编号</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kern w:val="2"/>
        </w:rPr>
      </w:pPr>
      <w:r w:rsidRPr="004820FB">
        <w:rPr>
          <w:rFonts w:ascii="Times New Roman" w:eastAsia="宋体" w:hAnsi="Times New Roman" w:cs="Times New Roman"/>
          <w:color w:val="auto"/>
          <w:kern w:val="2"/>
        </w:rPr>
        <w:t>（一）项目名称：</w:t>
      </w:r>
      <w:r w:rsidR="00914B43" w:rsidRPr="004820FB">
        <w:rPr>
          <w:rFonts w:ascii="Times New Roman" w:eastAsia="宋体" w:hAnsi="Times New Roman" w:cs="Times New Roman" w:hint="eastAsia"/>
          <w:color w:val="auto"/>
          <w:kern w:val="2"/>
        </w:rPr>
        <w:t>天津市消防救援总队使用</w:t>
      </w:r>
      <w:proofErr w:type="gramStart"/>
      <w:r w:rsidR="00914B43" w:rsidRPr="004820FB">
        <w:rPr>
          <w:rFonts w:ascii="Times New Roman" w:eastAsia="宋体" w:hAnsi="Times New Roman" w:cs="Times New Roman" w:hint="eastAsia"/>
          <w:color w:val="auto"/>
          <w:kern w:val="2"/>
        </w:rPr>
        <w:t>领域消防</w:t>
      </w:r>
      <w:proofErr w:type="gramEnd"/>
      <w:r w:rsidR="00914B43" w:rsidRPr="004820FB">
        <w:rPr>
          <w:rFonts w:ascii="Times New Roman" w:eastAsia="宋体" w:hAnsi="Times New Roman" w:cs="Times New Roman" w:hint="eastAsia"/>
          <w:color w:val="auto"/>
          <w:kern w:val="2"/>
        </w:rPr>
        <w:t>产品质量监督抽查检验项目</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kern w:val="2"/>
        </w:rPr>
      </w:pPr>
      <w:r w:rsidRPr="004820FB">
        <w:rPr>
          <w:rFonts w:ascii="Times New Roman" w:eastAsia="宋体" w:hAnsi="Times New Roman" w:cs="Times New Roman"/>
          <w:color w:val="auto"/>
          <w:kern w:val="2"/>
        </w:rPr>
        <w:t>（二）项目编号：</w:t>
      </w:r>
      <w:r w:rsidRPr="004820FB">
        <w:rPr>
          <w:rFonts w:ascii="Times New Roman" w:eastAsia="宋体" w:hAnsi="Times New Roman" w:cs="Times New Roman"/>
          <w:color w:val="auto"/>
          <w:kern w:val="2"/>
        </w:rPr>
        <w:t>TGPC-202</w:t>
      </w:r>
      <w:r w:rsidRPr="004820FB">
        <w:rPr>
          <w:rFonts w:ascii="Times New Roman" w:eastAsia="宋体" w:hAnsi="Times New Roman" w:cs="Times New Roman" w:hint="eastAsia"/>
          <w:color w:val="auto"/>
          <w:kern w:val="2"/>
        </w:rPr>
        <w:t>5</w:t>
      </w:r>
      <w:r w:rsidRPr="004820FB">
        <w:rPr>
          <w:rFonts w:ascii="Times New Roman" w:eastAsia="宋体" w:hAnsi="Times New Roman" w:cs="Times New Roman"/>
          <w:color w:val="auto"/>
          <w:kern w:val="2"/>
        </w:rPr>
        <w:t>-</w:t>
      </w:r>
      <w:r w:rsidRPr="004820FB">
        <w:rPr>
          <w:rFonts w:ascii="Times New Roman" w:eastAsia="宋体" w:hAnsi="Times New Roman" w:cs="Times New Roman" w:hint="eastAsia"/>
          <w:color w:val="auto"/>
          <w:kern w:val="2"/>
        </w:rPr>
        <w:t>D</w:t>
      </w:r>
      <w:r w:rsidR="00914B43" w:rsidRPr="004820FB">
        <w:rPr>
          <w:rFonts w:ascii="Times New Roman" w:eastAsia="宋体" w:hAnsi="Times New Roman" w:cs="Times New Roman"/>
          <w:color w:val="auto"/>
          <w:kern w:val="2"/>
        </w:rPr>
        <w:t>-</w:t>
      </w:r>
      <w:r w:rsidR="00ED1261" w:rsidRPr="004820FB">
        <w:rPr>
          <w:rFonts w:ascii="Times New Roman" w:eastAsia="宋体" w:hAnsi="Times New Roman" w:cs="Times New Roman" w:hint="eastAsia"/>
          <w:color w:val="auto"/>
          <w:kern w:val="2"/>
        </w:rPr>
        <w:t>0679</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kern w:val="2"/>
        </w:rPr>
      </w:pPr>
      <w:r w:rsidRPr="004820FB">
        <w:rPr>
          <w:rFonts w:ascii="Times New Roman" w:eastAsia="宋体" w:hAnsi="Times New Roman" w:cs="Times New Roman"/>
          <w:color w:val="auto"/>
          <w:kern w:val="2"/>
        </w:rPr>
        <w:t>二、项目内容</w:t>
      </w:r>
    </w:p>
    <w:p w:rsidR="00515C06" w:rsidRPr="004820FB" w:rsidRDefault="00CF3AB1">
      <w:pPr>
        <w:pStyle w:val="Default"/>
        <w:spacing w:line="360" w:lineRule="auto"/>
        <w:ind w:firstLineChars="200" w:firstLine="480"/>
        <w:rPr>
          <w:rFonts w:ascii="Times New Roman" w:eastAsiaTheme="minorEastAsia" w:hAnsi="Times New Roman"/>
          <w:color w:val="auto"/>
          <w:szCs w:val="32"/>
        </w:rPr>
      </w:pPr>
      <w:r w:rsidRPr="004820FB">
        <w:rPr>
          <w:rFonts w:ascii="Times New Roman" w:eastAsia="宋体" w:hAnsi="Times New Roman" w:cs="Times New Roman"/>
          <w:color w:val="auto"/>
        </w:rPr>
        <w:t>第一包：</w:t>
      </w:r>
      <w:r w:rsidRPr="004820FB">
        <w:rPr>
          <w:rFonts w:ascii="Times New Roman" w:eastAsiaTheme="minorEastAsia" w:hAnsi="Times New Roman" w:hint="eastAsia"/>
          <w:color w:val="auto"/>
          <w:szCs w:val="32"/>
        </w:rPr>
        <w:t>消防产品质量监督抽查检验（洒水喷头、防火门、消防应急照明标志灯具、独立式感烟火灾探测报警器、消防水带、手提式干粉灭火器、手提式水基型灭火器、简易式灭火器、过滤式消防自救呼吸器、灭火</w:t>
      </w:r>
      <w:proofErr w:type="gramStart"/>
      <w:r w:rsidRPr="004820FB">
        <w:rPr>
          <w:rFonts w:ascii="Times New Roman" w:eastAsiaTheme="minorEastAsia" w:hAnsi="Times New Roman" w:hint="eastAsia"/>
          <w:color w:val="auto"/>
          <w:szCs w:val="32"/>
        </w:rPr>
        <w:t>毯</w:t>
      </w:r>
      <w:proofErr w:type="gramEnd"/>
      <w:r w:rsidRPr="004820FB">
        <w:rPr>
          <w:rFonts w:ascii="Times New Roman" w:eastAsiaTheme="minorEastAsia" w:hAnsi="Times New Roman" w:hint="eastAsia"/>
          <w:color w:val="auto"/>
          <w:szCs w:val="32"/>
        </w:rPr>
        <w:t>）</w:t>
      </w:r>
      <w:r w:rsidRPr="004820FB">
        <w:rPr>
          <w:rFonts w:ascii="Times New Roman" w:eastAsiaTheme="minorEastAsia" w:hAnsi="Times New Roman" w:hint="eastAsia"/>
          <w:color w:val="auto"/>
          <w:szCs w:val="32"/>
        </w:rPr>
        <w:t>1</w:t>
      </w:r>
      <w:r w:rsidRPr="004820FB">
        <w:rPr>
          <w:rFonts w:ascii="Times New Roman" w:eastAsiaTheme="minorEastAsia" w:hAnsi="Times New Roman" w:hint="eastAsia"/>
          <w:color w:val="auto"/>
          <w:szCs w:val="32"/>
        </w:rPr>
        <w:t>项，合同履行期限：自签订合同之日起期限为</w:t>
      </w:r>
      <w:r w:rsidRPr="004820FB">
        <w:rPr>
          <w:rFonts w:ascii="Times New Roman" w:eastAsiaTheme="minorEastAsia" w:hAnsi="Times New Roman" w:hint="eastAsia"/>
          <w:color w:val="auto"/>
          <w:szCs w:val="32"/>
        </w:rPr>
        <w:t>1</w:t>
      </w:r>
      <w:r w:rsidRPr="004820FB">
        <w:rPr>
          <w:rFonts w:ascii="Times New Roman" w:eastAsiaTheme="minorEastAsia" w:hAnsi="Times New Roman" w:hint="eastAsia"/>
          <w:color w:val="auto"/>
          <w:szCs w:val="32"/>
        </w:rPr>
        <w:t>年的服务期，若在服务期内，检测任务全部完成，</w:t>
      </w:r>
      <w:proofErr w:type="gramStart"/>
      <w:r w:rsidRPr="004820FB">
        <w:rPr>
          <w:rFonts w:ascii="Times New Roman" w:eastAsiaTheme="minorEastAsia" w:hAnsi="Times New Roman" w:hint="eastAsia"/>
          <w:color w:val="auto"/>
          <w:szCs w:val="32"/>
        </w:rPr>
        <w:t>则服务</w:t>
      </w:r>
      <w:proofErr w:type="gramEnd"/>
      <w:r w:rsidRPr="004820FB">
        <w:rPr>
          <w:rFonts w:ascii="Times New Roman" w:eastAsiaTheme="minorEastAsia" w:hAnsi="Times New Roman" w:hint="eastAsia"/>
          <w:color w:val="auto"/>
          <w:szCs w:val="32"/>
        </w:rPr>
        <w:t>期提前结束。</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color w:val="auto"/>
        </w:rPr>
        <w:t>三、项目预算</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color w:val="auto"/>
        </w:rPr>
        <w:t>第一包：</w:t>
      </w:r>
      <w:r w:rsidRPr="004820FB">
        <w:rPr>
          <w:rFonts w:ascii="Times New Roman" w:eastAsia="宋体" w:hAnsi="Times New Roman" w:cs="Times New Roman" w:hint="eastAsia"/>
          <w:color w:val="auto"/>
        </w:rPr>
        <w:t>400000</w:t>
      </w:r>
      <w:r w:rsidRPr="004820FB">
        <w:rPr>
          <w:rFonts w:ascii="Times New Roman" w:eastAsia="宋体" w:hAnsi="Times New Roman" w:cs="Times New Roman" w:hint="eastAsia"/>
          <w:color w:val="auto"/>
        </w:rPr>
        <w:t>元。</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四</w:t>
      </w:r>
      <w:r w:rsidRPr="004820FB">
        <w:rPr>
          <w:rFonts w:ascii="Times New Roman" w:eastAsia="宋体" w:hAnsi="Times New Roman" w:cs="Times New Roman"/>
          <w:color w:val="auto"/>
        </w:rPr>
        <w:t>、供应商资格要求（实质性要求）</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color w:val="auto"/>
        </w:rPr>
        <w:t>（一）</w:t>
      </w:r>
      <w:r w:rsidRPr="004820FB">
        <w:rPr>
          <w:rFonts w:ascii="Times New Roman" w:eastAsia="宋体" w:hAnsi="Times New Roman" w:cs="Times New Roman" w:hint="eastAsia"/>
          <w:color w:val="auto"/>
        </w:rPr>
        <w:t>投标人须具备《检验检测机构资质认定证书》，且检验检测能力范围至少包含技术要求中的所有产品，提供证书及证书附表扫描件。</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bookmarkStart w:id="3" w:name="OLE_LINK2"/>
      <w:bookmarkStart w:id="4" w:name="OLE_LINK1"/>
      <w:bookmarkStart w:id="5" w:name="OLE_LINK4"/>
      <w:bookmarkStart w:id="6" w:name="OLE_LINK3"/>
      <w:r w:rsidRPr="004820FB">
        <w:rPr>
          <w:rFonts w:ascii="Times New Roman" w:eastAsia="宋体" w:hAnsi="Times New Roman" w:cs="Times New Roman" w:hint="eastAsia"/>
          <w:color w:val="auto"/>
        </w:rPr>
        <w:t>（二）投标人须具备《中华人民共和国政府采购法》第二十二条第一款规定的条件，提供以下材料：</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color w:val="auto"/>
        </w:rPr>
        <w:t xml:space="preserve">1. </w:t>
      </w:r>
      <w:r w:rsidRPr="004820FB">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lastRenderedPageBreak/>
        <w:t xml:space="preserve">2. </w:t>
      </w:r>
      <w:r w:rsidRPr="004820FB">
        <w:rPr>
          <w:rFonts w:ascii="Times New Roman" w:eastAsia="宋体" w:hAnsi="Times New Roman" w:cs="Times New Roman" w:hint="eastAsia"/>
          <w:color w:val="auto"/>
        </w:rPr>
        <w:t>财务状况报告等相关材料：</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t>A.</w:t>
      </w:r>
      <w:r w:rsidRPr="004820FB">
        <w:rPr>
          <w:rFonts w:ascii="Times New Roman" w:eastAsia="宋体" w:hAnsi="Times New Roman" w:cs="Times New Roman" w:hint="eastAsia"/>
          <w:color w:val="auto"/>
        </w:rPr>
        <w:t>经第三方会计师事务所审计的</w:t>
      </w:r>
      <w:r w:rsidRPr="004820FB">
        <w:rPr>
          <w:rFonts w:ascii="Times New Roman" w:eastAsia="宋体" w:hAnsi="Times New Roman" w:cs="Times New Roman" w:hint="eastAsia"/>
          <w:color w:val="auto"/>
        </w:rPr>
        <w:t>2024</w:t>
      </w:r>
      <w:r w:rsidRPr="004820FB">
        <w:rPr>
          <w:rFonts w:ascii="Times New Roman" w:eastAsia="宋体" w:hAnsi="Times New Roman" w:cs="Times New Roman" w:hint="eastAsia"/>
          <w:color w:val="auto"/>
        </w:rPr>
        <w:t>年度财务报告扫描件。</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t xml:space="preserve">B. </w:t>
      </w:r>
      <w:r w:rsidRPr="004820FB">
        <w:rPr>
          <w:rFonts w:ascii="Times New Roman" w:eastAsia="宋体" w:hAnsi="Times New Roman" w:cs="Times New Roman" w:hint="eastAsia"/>
          <w:color w:val="auto"/>
        </w:rPr>
        <w:t>具有良好的商业信誉和健全的财务会计制度的书面声明。</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t>注：</w:t>
      </w:r>
      <w:r w:rsidRPr="004820FB">
        <w:rPr>
          <w:rFonts w:ascii="Times New Roman" w:eastAsia="宋体" w:hAnsi="Times New Roman" w:cs="Times New Roman" w:hint="eastAsia"/>
          <w:color w:val="auto"/>
        </w:rPr>
        <w:t>A</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B</w:t>
      </w:r>
      <w:r w:rsidRPr="004820FB">
        <w:rPr>
          <w:rFonts w:ascii="Times New Roman" w:eastAsia="宋体" w:hAnsi="Times New Roman" w:cs="Times New Roman" w:hint="eastAsia"/>
          <w:color w:val="auto"/>
        </w:rPr>
        <w:t>两项提供任意一项均可。</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t xml:space="preserve">3. </w:t>
      </w:r>
      <w:r w:rsidRPr="004820FB">
        <w:rPr>
          <w:rFonts w:ascii="Times New Roman" w:eastAsia="宋体" w:hAnsi="Times New Roman" w:cs="Times New Roman" w:hint="eastAsia"/>
          <w:color w:val="auto"/>
        </w:rPr>
        <w:t>依法缴纳税收和社会保障资金的书面声明。</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4</w:t>
      </w:r>
      <w:r w:rsidRPr="004820FB">
        <w:rPr>
          <w:rFonts w:ascii="Times New Roman" w:eastAsia="宋体" w:hAnsi="Times New Roman" w:cs="Times New Roman"/>
          <w:color w:val="auto"/>
        </w:rPr>
        <w:t xml:space="preserve">. </w:t>
      </w:r>
      <w:r w:rsidRPr="004820FB">
        <w:rPr>
          <w:rFonts w:ascii="Times New Roman" w:eastAsia="宋体" w:hAnsi="Times New Roman" w:cs="Times New Roman" w:hint="eastAsia"/>
          <w:color w:val="auto"/>
        </w:rPr>
        <w:t>提交响应文件截止日前</w:t>
      </w:r>
      <w:r w:rsidRPr="004820FB">
        <w:rPr>
          <w:rFonts w:ascii="Times New Roman" w:eastAsia="宋体" w:hAnsi="Times New Roman" w:cs="Times New Roman"/>
          <w:color w:val="auto"/>
        </w:rPr>
        <w:t>3</w:t>
      </w:r>
      <w:r w:rsidRPr="004820FB">
        <w:rPr>
          <w:rFonts w:ascii="Times New Roman" w:eastAsia="宋体" w:hAnsi="Times New Roman" w:cs="Times New Roman" w:hint="eastAsia"/>
          <w:color w:val="auto"/>
        </w:rPr>
        <w:t>年在经营活动中没有重大违法记录的书面声明（截至提交响应文件截止日成立不足</w:t>
      </w:r>
      <w:r w:rsidRPr="004820FB">
        <w:rPr>
          <w:rFonts w:ascii="Times New Roman" w:eastAsia="宋体" w:hAnsi="Times New Roman" w:cs="Times New Roman"/>
          <w:color w:val="auto"/>
        </w:rPr>
        <w:t>3</w:t>
      </w:r>
      <w:r w:rsidRPr="004820FB">
        <w:rPr>
          <w:rFonts w:ascii="Times New Roman" w:eastAsia="宋体" w:hAnsi="Times New Roman" w:cs="Times New Roman" w:hint="eastAsia"/>
          <w:color w:val="auto"/>
        </w:rPr>
        <w:t>年的供应商可提供自成立以来无重大违法记录的书面声明）。</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 xml:space="preserve">5. </w:t>
      </w:r>
      <w:r w:rsidRPr="004820FB">
        <w:rPr>
          <w:rFonts w:ascii="Times New Roman" w:eastAsia="宋体" w:hAnsi="Times New Roman" w:cs="Times New Roman" w:hint="eastAsia"/>
          <w:color w:val="auto"/>
        </w:rPr>
        <w:t>提交具备履行合同所必需的设备和专业技术能力证明材料。</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（三）本项目不接受联合体参与磋商。</w:t>
      </w:r>
      <w:bookmarkEnd w:id="3"/>
      <w:bookmarkEnd w:id="4"/>
      <w:bookmarkEnd w:id="5"/>
      <w:bookmarkEnd w:id="6"/>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t>五</w:t>
      </w:r>
      <w:r w:rsidRPr="004820FB">
        <w:rPr>
          <w:rFonts w:ascii="Times New Roman" w:eastAsia="宋体" w:hAnsi="Times New Roman" w:cs="Times New Roman"/>
          <w:color w:val="auto"/>
        </w:rPr>
        <w:t>、项目需要落实的政府采购政策</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color w:val="auto"/>
        </w:rPr>
        <w:t>（一）</w:t>
      </w:r>
      <w:r w:rsidRPr="004820FB">
        <w:rPr>
          <w:rFonts w:ascii="Times New Roman" w:eastAsia="宋体" w:hAnsi="Times New Roman" w:cs="Times New Roman" w:hint="eastAsia"/>
          <w:color w:val="auto"/>
        </w:rPr>
        <w:t>本项目</w:t>
      </w:r>
      <w:r w:rsidRPr="004820FB">
        <w:rPr>
          <w:rFonts w:ascii="Times New Roman" w:eastAsia="宋体" w:hAnsi="Times New Roman" w:cs="Times New Roman"/>
          <w:color w:val="auto"/>
        </w:rPr>
        <w:t>对小</w:t>
      </w:r>
      <w:proofErr w:type="gramStart"/>
      <w:r w:rsidRPr="004820FB">
        <w:rPr>
          <w:rFonts w:ascii="Times New Roman" w:eastAsia="宋体" w:hAnsi="Times New Roman" w:cs="Times New Roman"/>
          <w:color w:val="auto"/>
        </w:rPr>
        <w:t>微企业</w:t>
      </w:r>
      <w:proofErr w:type="gramEnd"/>
      <w:r w:rsidRPr="004820FB">
        <w:rPr>
          <w:rFonts w:ascii="Times New Roman" w:eastAsia="宋体" w:hAnsi="Times New Roman" w:cs="Times New Roman" w:hint="eastAsia"/>
          <w:color w:val="auto"/>
        </w:rPr>
        <w:t>报价</w:t>
      </w:r>
      <w:r w:rsidRPr="004820FB">
        <w:rPr>
          <w:rFonts w:ascii="Times New Roman" w:eastAsia="宋体" w:hAnsi="Times New Roman" w:cs="Times New Roman"/>
          <w:color w:val="auto"/>
        </w:rPr>
        <w:t>给予</w:t>
      </w:r>
      <w:r w:rsidRPr="004820FB">
        <w:rPr>
          <w:rFonts w:ascii="Times New Roman" w:eastAsia="宋体" w:hAnsi="Times New Roman" w:cs="Times New Roman" w:hint="eastAsia"/>
          <w:color w:val="auto"/>
        </w:rPr>
        <w:t>20</w:t>
      </w:r>
      <w:r w:rsidRPr="004820FB">
        <w:rPr>
          <w:rFonts w:ascii="Times New Roman" w:eastAsia="宋体" w:hAnsi="Times New Roman" w:cs="Times New Roman"/>
          <w:color w:val="auto"/>
        </w:rPr>
        <w:t>%</w:t>
      </w:r>
      <w:r w:rsidRPr="004820FB">
        <w:rPr>
          <w:rFonts w:ascii="Times New Roman" w:eastAsia="宋体" w:hAnsi="Times New Roman" w:cs="Times New Roman"/>
          <w:color w:val="auto"/>
        </w:rPr>
        <w:t>的扣除。</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color w:val="auto"/>
        </w:rPr>
        <w:t>（二）根据财政部发布的《关于政府采购支持监狱企业发展有关问题的通知》规定，监狱企业视同小微企业。</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t>（三）</w:t>
      </w:r>
      <w:r w:rsidRPr="004820FB">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515C06" w:rsidRPr="004820FB" w:rsidRDefault="00CF3AB1">
      <w:pPr>
        <w:pStyle w:val="Default"/>
        <w:spacing w:line="360" w:lineRule="auto"/>
        <w:ind w:firstLineChars="200" w:firstLine="480"/>
        <w:jc w:val="both"/>
        <w:rPr>
          <w:rFonts w:ascii="Times New Roman" w:eastAsia="宋体" w:hAnsi="Times New Roman"/>
          <w:color w:val="auto"/>
        </w:rPr>
      </w:pPr>
      <w:r w:rsidRPr="004820FB">
        <w:rPr>
          <w:rFonts w:ascii="Times New Roman" w:eastAsia="宋体" w:hAnsi="Times New Roman" w:hint="eastAsia"/>
          <w:color w:val="auto"/>
        </w:rPr>
        <w:t>注：中小</w:t>
      </w:r>
      <w:proofErr w:type="gramStart"/>
      <w:r w:rsidRPr="004820FB">
        <w:rPr>
          <w:rFonts w:ascii="Times New Roman" w:eastAsia="宋体" w:hAnsi="Times New Roman" w:hint="eastAsia"/>
          <w:color w:val="auto"/>
        </w:rPr>
        <w:t>微企业</w:t>
      </w:r>
      <w:proofErr w:type="gramEnd"/>
      <w:r w:rsidRPr="004820FB">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15C06" w:rsidRPr="004820FB" w:rsidRDefault="00CF3AB1">
      <w:pPr>
        <w:pStyle w:val="Default"/>
        <w:spacing w:line="360" w:lineRule="auto"/>
        <w:ind w:firstLineChars="200" w:firstLine="480"/>
        <w:jc w:val="both"/>
        <w:rPr>
          <w:rFonts w:ascii="Times New Roman" w:eastAsia="宋体" w:hAnsi="Times New Roman"/>
          <w:color w:val="auto"/>
        </w:rPr>
      </w:pPr>
      <w:r w:rsidRPr="004820FB">
        <w:rPr>
          <w:rFonts w:ascii="Times New Roman" w:eastAsia="宋体" w:hAnsi="Times New Roman" w:hint="eastAsia"/>
          <w:color w:val="auto"/>
        </w:rPr>
        <w:t>（四）涉及商品包装或快递包装的，按照《财政部办公厅、生态环境部办公厅、国家邮政局办公室关于印发</w:t>
      </w:r>
      <w:r w:rsidRPr="004820FB">
        <w:rPr>
          <w:rFonts w:ascii="Times New Roman" w:eastAsia="宋体" w:hAnsi="Times New Roman" w:hint="eastAsia"/>
          <w:color w:val="auto"/>
        </w:rPr>
        <w:t>&lt;</w:t>
      </w:r>
      <w:r w:rsidRPr="004820FB">
        <w:rPr>
          <w:rFonts w:ascii="Times New Roman" w:eastAsia="宋体" w:hAnsi="Times New Roman" w:hint="eastAsia"/>
          <w:color w:val="auto"/>
        </w:rPr>
        <w:t>商品包装政府采购需求标准（试行）</w:t>
      </w:r>
      <w:r w:rsidRPr="004820FB">
        <w:rPr>
          <w:rFonts w:ascii="Times New Roman" w:eastAsia="宋体" w:hAnsi="Times New Roman" w:hint="eastAsia"/>
          <w:color w:val="auto"/>
        </w:rPr>
        <w:t>&gt;</w:t>
      </w:r>
      <w:r w:rsidRPr="004820FB">
        <w:rPr>
          <w:rFonts w:ascii="Times New Roman" w:eastAsia="宋体" w:hAnsi="Times New Roman" w:hint="eastAsia"/>
          <w:color w:val="auto"/>
        </w:rPr>
        <w:t>、</w:t>
      </w:r>
      <w:r w:rsidRPr="004820FB">
        <w:rPr>
          <w:rFonts w:ascii="Times New Roman" w:eastAsia="宋体" w:hAnsi="Times New Roman" w:hint="eastAsia"/>
          <w:color w:val="auto"/>
        </w:rPr>
        <w:t>&lt;</w:t>
      </w:r>
      <w:r w:rsidRPr="004820FB">
        <w:rPr>
          <w:rFonts w:ascii="Times New Roman" w:eastAsia="宋体" w:hAnsi="Times New Roman" w:hint="eastAsia"/>
          <w:color w:val="auto"/>
        </w:rPr>
        <w:t>快递包装政府采购需求标准（试行）</w:t>
      </w:r>
      <w:r w:rsidRPr="004820FB">
        <w:rPr>
          <w:rFonts w:ascii="Times New Roman" w:eastAsia="宋体" w:hAnsi="Times New Roman" w:hint="eastAsia"/>
          <w:color w:val="auto"/>
        </w:rPr>
        <w:t>&gt;</w:t>
      </w:r>
      <w:r w:rsidRPr="004820FB">
        <w:rPr>
          <w:rFonts w:ascii="Times New Roman" w:eastAsia="宋体" w:hAnsi="Times New Roman" w:hint="eastAsia"/>
          <w:color w:val="auto"/>
        </w:rPr>
        <w:t>的通知》（财办库〔</w:t>
      </w:r>
      <w:r w:rsidRPr="004820FB">
        <w:rPr>
          <w:rFonts w:ascii="Times New Roman" w:eastAsia="宋体" w:hAnsi="Times New Roman" w:hint="eastAsia"/>
          <w:color w:val="auto"/>
        </w:rPr>
        <w:t>2020</w:t>
      </w:r>
      <w:r w:rsidRPr="004820FB">
        <w:rPr>
          <w:rFonts w:ascii="Times New Roman" w:eastAsia="宋体" w:hAnsi="Times New Roman" w:hint="eastAsia"/>
          <w:color w:val="auto"/>
        </w:rPr>
        <w:t>〕</w:t>
      </w:r>
      <w:r w:rsidRPr="004820FB">
        <w:rPr>
          <w:rFonts w:ascii="Times New Roman" w:eastAsia="宋体" w:hAnsi="Times New Roman" w:hint="eastAsia"/>
          <w:color w:val="auto"/>
        </w:rPr>
        <w:t>123</w:t>
      </w:r>
      <w:r w:rsidRPr="004820FB">
        <w:rPr>
          <w:rFonts w:ascii="Times New Roman" w:eastAsia="宋体" w:hAnsi="Times New Roman" w:hint="eastAsia"/>
          <w:color w:val="auto"/>
        </w:rPr>
        <w:t>号）要求执行。</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（五）按照《财政部关于在政府采购活动中查询及使用信用记录有关问题的通知》（财库〔</w:t>
      </w:r>
      <w:r w:rsidRPr="004820FB">
        <w:rPr>
          <w:rFonts w:ascii="Times New Roman" w:eastAsia="宋体" w:hAnsi="Times New Roman" w:cs="Times New Roman" w:hint="eastAsia"/>
          <w:color w:val="auto"/>
        </w:rPr>
        <w:t>2016</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125</w:t>
      </w:r>
      <w:r w:rsidRPr="004820FB">
        <w:rPr>
          <w:rFonts w:ascii="Times New Roman" w:eastAsia="宋体" w:hAnsi="Times New Roman" w:cs="Times New Roman" w:hint="eastAsia"/>
          <w:color w:val="auto"/>
        </w:rPr>
        <w:t>号）的要求，根据开标当日解密截止时间“信用中国”网站（</w:t>
      </w:r>
      <w:r w:rsidRPr="004820FB">
        <w:rPr>
          <w:rFonts w:ascii="Times New Roman" w:eastAsia="宋体" w:hAnsi="Times New Roman" w:cs="Times New Roman" w:hint="eastAsia"/>
          <w:color w:val="auto"/>
        </w:rPr>
        <w:t>www.creditchina.gov.cn</w:t>
      </w:r>
      <w:r w:rsidRPr="004820FB">
        <w:rPr>
          <w:rFonts w:ascii="Times New Roman" w:eastAsia="宋体" w:hAnsi="Times New Roman" w:cs="Times New Roman" w:hint="eastAsia"/>
          <w:color w:val="auto"/>
        </w:rPr>
        <w:t>）、中国政府采购网（</w:t>
      </w:r>
      <w:r w:rsidRPr="004820FB">
        <w:rPr>
          <w:rFonts w:ascii="Times New Roman" w:eastAsia="宋体" w:hAnsi="Times New Roman" w:cs="Times New Roman" w:hint="eastAsia"/>
          <w:color w:val="auto"/>
        </w:rPr>
        <w:t>www.ccgp.gov.cn</w:t>
      </w:r>
      <w:r w:rsidRPr="004820FB">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六</w:t>
      </w:r>
      <w:r w:rsidRPr="004820FB">
        <w:rPr>
          <w:rFonts w:ascii="Times New Roman" w:eastAsia="宋体" w:hAnsi="Times New Roman" w:cs="Times New Roman"/>
          <w:color w:val="auto"/>
        </w:rPr>
        <w:t>、获取竞争性磋商文件时间、方式</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color w:val="auto"/>
        </w:rPr>
        <w:lastRenderedPageBreak/>
        <w:t>（一）获取竞争性磋商文件的时间：</w:t>
      </w:r>
      <w:r w:rsidRPr="004820FB">
        <w:rPr>
          <w:rFonts w:ascii="Times New Roman" w:eastAsia="宋体" w:hAnsi="Times New Roman"/>
          <w:color w:val="auto"/>
        </w:rPr>
        <w:t>2025</w:t>
      </w:r>
      <w:r w:rsidRPr="004820FB">
        <w:rPr>
          <w:rFonts w:ascii="Times New Roman" w:eastAsia="宋体" w:hAnsi="Times New Roman"/>
          <w:color w:val="auto"/>
        </w:rPr>
        <w:t>年</w:t>
      </w:r>
      <w:r w:rsidR="001742AA" w:rsidRPr="004820FB">
        <w:rPr>
          <w:rFonts w:ascii="Times New Roman" w:eastAsia="宋体" w:hAnsi="Times New Roman" w:hint="eastAsia"/>
          <w:color w:val="auto"/>
        </w:rPr>
        <w:t>7</w:t>
      </w:r>
      <w:r w:rsidRPr="004820FB">
        <w:rPr>
          <w:rFonts w:ascii="Times New Roman" w:eastAsia="宋体" w:hAnsi="Times New Roman"/>
          <w:color w:val="auto"/>
        </w:rPr>
        <w:t>月</w:t>
      </w:r>
      <w:r w:rsidR="001742AA" w:rsidRPr="004820FB">
        <w:rPr>
          <w:rFonts w:ascii="Times New Roman" w:eastAsia="宋体" w:hAnsi="Times New Roman" w:hint="eastAsia"/>
          <w:color w:val="auto"/>
        </w:rPr>
        <w:t>11</w:t>
      </w:r>
      <w:r w:rsidRPr="004820FB">
        <w:rPr>
          <w:rFonts w:ascii="Times New Roman" w:eastAsia="宋体" w:hAnsi="Times New Roman"/>
          <w:color w:val="auto"/>
        </w:rPr>
        <w:t>日至</w:t>
      </w:r>
      <w:r w:rsidRPr="004820FB">
        <w:rPr>
          <w:rFonts w:ascii="Times New Roman" w:eastAsia="宋体" w:hAnsi="Times New Roman"/>
          <w:color w:val="auto"/>
        </w:rPr>
        <w:t>2025</w:t>
      </w:r>
      <w:r w:rsidRPr="004820FB">
        <w:rPr>
          <w:rFonts w:ascii="Times New Roman" w:eastAsia="宋体" w:hAnsi="Times New Roman"/>
          <w:color w:val="auto"/>
        </w:rPr>
        <w:t>年</w:t>
      </w:r>
      <w:r w:rsidR="001742AA" w:rsidRPr="004820FB">
        <w:rPr>
          <w:rFonts w:ascii="Times New Roman" w:eastAsia="宋体" w:hAnsi="Times New Roman" w:hint="eastAsia"/>
          <w:color w:val="auto"/>
        </w:rPr>
        <w:t>7</w:t>
      </w:r>
      <w:r w:rsidRPr="004820FB">
        <w:rPr>
          <w:rFonts w:ascii="Times New Roman" w:eastAsia="宋体" w:hAnsi="Times New Roman"/>
          <w:color w:val="auto"/>
        </w:rPr>
        <w:t>月</w:t>
      </w:r>
      <w:r w:rsidR="001742AA" w:rsidRPr="004820FB">
        <w:rPr>
          <w:rFonts w:ascii="Times New Roman" w:eastAsia="宋体" w:hAnsi="Times New Roman" w:hint="eastAsia"/>
          <w:color w:val="auto"/>
        </w:rPr>
        <w:t>18</w:t>
      </w:r>
      <w:r w:rsidRPr="004820FB">
        <w:rPr>
          <w:rFonts w:ascii="Times New Roman" w:eastAsia="宋体" w:hAnsi="Times New Roman"/>
          <w:color w:val="auto"/>
        </w:rPr>
        <w:t>日，每</w:t>
      </w:r>
      <w:r w:rsidRPr="004820FB">
        <w:rPr>
          <w:rFonts w:ascii="Times New Roman" w:eastAsia="宋体" w:hAnsi="Times New Roman" w:cs="Times New Roman"/>
          <w:color w:val="auto"/>
        </w:rPr>
        <w:t>日</w:t>
      </w:r>
      <w:r w:rsidRPr="004820FB">
        <w:rPr>
          <w:rFonts w:ascii="Times New Roman" w:eastAsia="宋体" w:hAnsi="Times New Roman" w:cs="Times New Roman"/>
          <w:color w:val="auto"/>
        </w:rPr>
        <w:t>9:00</w:t>
      </w:r>
      <w:r w:rsidRPr="004820FB">
        <w:rPr>
          <w:rFonts w:ascii="Times New Roman" w:eastAsia="宋体" w:hAnsi="Times New Roman" w:cs="Times New Roman"/>
          <w:color w:val="auto"/>
        </w:rPr>
        <w:t>至</w:t>
      </w:r>
      <w:r w:rsidRPr="004820FB">
        <w:rPr>
          <w:rFonts w:ascii="Times New Roman" w:eastAsia="宋体" w:hAnsi="Times New Roman" w:cs="Times New Roman"/>
          <w:color w:val="auto"/>
        </w:rPr>
        <w:t>17:00</w:t>
      </w:r>
      <w:r w:rsidRPr="004820FB">
        <w:rPr>
          <w:rFonts w:ascii="Times New Roman" w:eastAsia="宋体" w:hAnsi="Times New Roman" w:cs="Times New Roman"/>
          <w:color w:val="auto"/>
        </w:rPr>
        <w:t>（北京时间，法定节假日除外）。</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color w:val="auto"/>
        </w:rPr>
        <w:t>（二）获取竞争性磋商文件的方式：</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color w:val="auto"/>
        </w:rPr>
        <w:t>1.</w:t>
      </w:r>
      <w:r w:rsidRPr="004820FB">
        <w:rPr>
          <w:rFonts w:ascii="Times New Roman" w:eastAsia="宋体" w:hAnsi="Times New Roman" w:cs="Times New Roman" w:hint="eastAsia"/>
          <w:color w:val="auto"/>
        </w:rPr>
        <w:t xml:space="preserve"> </w:t>
      </w:r>
      <w:r w:rsidRPr="004820FB">
        <w:rPr>
          <w:rFonts w:ascii="Times New Roman" w:eastAsia="宋体" w:hAnsi="Times New Roman" w:cs="Times New Roman"/>
          <w:color w:val="auto"/>
        </w:rPr>
        <w:t>获取竞争性磋商文件网址：使用天津数字认证有限公司发出的</w:t>
      </w:r>
      <w:r w:rsidRPr="004820FB">
        <w:rPr>
          <w:rFonts w:ascii="Times New Roman" w:eastAsia="宋体" w:hAnsi="Times New Roman" w:cs="Times New Roman"/>
          <w:color w:val="auto"/>
        </w:rPr>
        <w:t>CA</w:t>
      </w:r>
      <w:r w:rsidRPr="004820FB">
        <w:rPr>
          <w:rFonts w:ascii="Times New Roman" w:eastAsia="宋体" w:hAnsi="Times New Roman" w:cs="Times New Roman"/>
          <w:color w:val="auto"/>
        </w:rPr>
        <w:t>数字证书（原天津市电子认证中心发出尚在有效期内的</w:t>
      </w:r>
      <w:r w:rsidRPr="004820FB">
        <w:rPr>
          <w:rFonts w:ascii="Times New Roman" w:eastAsia="宋体" w:hAnsi="Times New Roman" w:cs="Times New Roman"/>
          <w:color w:val="auto"/>
        </w:rPr>
        <w:t>CA</w:t>
      </w:r>
      <w:r w:rsidRPr="004820FB">
        <w:rPr>
          <w:rFonts w:ascii="Times New Roman" w:eastAsia="宋体" w:hAnsi="Times New Roman" w:cs="Times New Roman"/>
          <w:color w:val="auto"/>
        </w:rPr>
        <w:t>数字证书仍可使用）登录天津市政府采购中心网（网址：</w:t>
      </w:r>
      <w:r w:rsidRPr="004820FB">
        <w:rPr>
          <w:rFonts w:ascii="Times New Roman" w:eastAsia="宋体" w:hAnsi="Times New Roman" w:cs="Times New Roman" w:hint="eastAsia"/>
          <w:color w:val="auto"/>
        </w:rPr>
        <w:t>http://tjgpc.zwfwb.tj.gov.cn</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“网上招投标”</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“供应商登录”</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“市级集采机构入口”</w:t>
      </w:r>
      <w:r w:rsidRPr="004820FB">
        <w:rPr>
          <w:rFonts w:ascii="Times New Roman" w:eastAsia="宋体" w:hAnsi="Times New Roman" w:cs="Times New Roman"/>
          <w:color w:val="auto"/>
        </w:rPr>
        <w:t>下载竞争性磋商文件。</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 xml:space="preserve">2. </w:t>
      </w:r>
      <w:r w:rsidRPr="004820FB">
        <w:rPr>
          <w:rFonts w:ascii="Times New Roman" w:eastAsia="宋体" w:hAnsi="Times New Roman" w:cs="Times New Roman" w:hint="eastAsia"/>
          <w:color w:val="auto"/>
        </w:rPr>
        <w:t>供应商注册、</w:t>
      </w:r>
      <w:r w:rsidRPr="004820FB">
        <w:rPr>
          <w:rFonts w:ascii="Times New Roman" w:eastAsia="宋体" w:hAnsi="Times New Roman" w:cs="Times New Roman"/>
          <w:color w:val="auto"/>
        </w:rPr>
        <w:t>CA</w:t>
      </w:r>
      <w:r w:rsidRPr="004820FB">
        <w:rPr>
          <w:rFonts w:ascii="Times New Roman" w:eastAsia="宋体" w:hAnsi="Times New Roman" w:cs="Times New Roman"/>
          <w:color w:val="auto"/>
        </w:rPr>
        <w:t>数字证书（</w:t>
      </w:r>
      <w:proofErr w:type="spellStart"/>
      <w:r w:rsidRPr="004820FB">
        <w:rPr>
          <w:rFonts w:ascii="Times New Roman" w:eastAsia="宋体" w:hAnsi="Times New Roman" w:cs="Times New Roman"/>
          <w:color w:val="auto"/>
        </w:rPr>
        <w:t>USBKey</w:t>
      </w:r>
      <w:proofErr w:type="spellEnd"/>
      <w:r w:rsidRPr="004820FB">
        <w:rPr>
          <w:rFonts w:ascii="Times New Roman" w:eastAsia="宋体" w:hAnsi="Times New Roman" w:cs="Times New Roman"/>
          <w:color w:val="auto"/>
        </w:rPr>
        <w:t>）</w:t>
      </w:r>
      <w:r w:rsidRPr="004820FB">
        <w:rPr>
          <w:rFonts w:ascii="Times New Roman" w:eastAsia="宋体" w:hAnsi="Times New Roman" w:cs="Times New Roman" w:hint="eastAsia"/>
          <w:color w:val="auto"/>
        </w:rPr>
        <w:t>领取、</w:t>
      </w:r>
      <w:r w:rsidRPr="004820FB">
        <w:rPr>
          <w:rFonts w:ascii="Times New Roman" w:eastAsia="宋体" w:hAnsi="Times New Roman" w:hint="eastAsia"/>
          <w:color w:val="auto"/>
        </w:rPr>
        <w:t>电子签章办理</w:t>
      </w:r>
      <w:r w:rsidRPr="004820FB">
        <w:rPr>
          <w:rFonts w:ascii="Times New Roman" w:eastAsia="宋体" w:hAnsi="Times New Roman" w:cs="Times New Roman" w:hint="eastAsia"/>
          <w:color w:val="auto"/>
        </w:rPr>
        <w:t>办法：</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1</w:t>
      </w:r>
      <w:r w:rsidRPr="004820FB">
        <w:rPr>
          <w:rFonts w:ascii="Times New Roman" w:eastAsia="宋体" w:hAnsi="Times New Roman" w:cs="Times New Roman" w:hint="eastAsia"/>
          <w:color w:val="auto"/>
        </w:rPr>
        <w:t>）天津市政府采购中心网注册：登录天津市政府采购中心网（</w:t>
      </w:r>
      <w:r w:rsidRPr="004820FB">
        <w:rPr>
          <w:rFonts w:ascii="Times New Roman" w:eastAsia="宋体" w:hAnsi="Times New Roman" w:cs="Times New Roman"/>
          <w:color w:val="auto"/>
        </w:rPr>
        <w:t>http://tjgpc.zwfwb.tj.gov.cn</w:t>
      </w:r>
      <w:r w:rsidRPr="004820FB">
        <w:rPr>
          <w:rFonts w:ascii="Times New Roman" w:eastAsia="宋体" w:hAnsi="Times New Roman" w:cs="Times New Roman" w:hint="eastAsia"/>
          <w:color w:val="auto"/>
        </w:rPr>
        <w:t>）首页点击“用户注册维护”，填写相关内容。天津市政府采购中心</w:t>
      </w:r>
      <w:r w:rsidRPr="004820FB">
        <w:rPr>
          <w:rFonts w:ascii="Times New Roman" w:eastAsia="宋体" w:hAnsi="Times New Roman" w:hint="eastAsia"/>
          <w:color w:val="auto"/>
        </w:rPr>
        <w:t>注册窗口联系电话：</w:t>
      </w:r>
      <w:r w:rsidRPr="004820FB">
        <w:rPr>
          <w:rFonts w:ascii="Times New Roman" w:eastAsia="宋体" w:hAnsi="Times New Roman"/>
          <w:color w:val="auto"/>
        </w:rPr>
        <w:t>022-</w:t>
      </w:r>
      <w:r w:rsidRPr="004820FB">
        <w:rPr>
          <w:rFonts w:ascii="Times New Roman" w:eastAsia="宋体" w:hAnsi="Times New Roman" w:cs="Times New Roman" w:hint="eastAsia"/>
          <w:color w:val="auto"/>
        </w:rPr>
        <w:t>24538167</w:t>
      </w:r>
      <w:r w:rsidRPr="004820FB">
        <w:rPr>
          <w:rFonts w:ascii="Times New Roman" w:eastAsia="宋体" w:hAnsi="Times New Roman" w:hint="eastAsia"/>
          <w:color w:val="auto"/>
        </w:rPr>
        <w:t>。</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2</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CA</w:t>
      </w:r>
      <w:r w:rsidRPr="004820FB">
        <w:rPr>
          <w:rFonts w:ascii="Times New Roman" w:eastAsia="宋体" w:hAnsi="Times New Roman" w:cs="Times New Roman" w:hint="eastAsia"/>
          <w:color w:val="auto"/>
        </w:rPr>
        <w:t>数字证书（</w:t>
      </w:r>
      <w:proofErr w:type="spellStart"/>
      <w:r w:rsidRPr="004820FB">
        <w:rPr>
          <w:rFonts w:ascii="Times New Roman" w:eastAsia="宋体" w:hAnsi="Times New Roman" w:cs="Times New Roman" w:hint="eastAsia"/>
          <w:color w:val="auto"/>
        </w:rPr>
        <w:t>USBKey</w:t>
      </w:r>
      <w:proofErr w:type="spellEnd"/>
      <w:r w:rsidRPr="004820FB">
        <w:rPr>
          <w:rFonts w:ascii="Times New Roman" w:eastAsia="宋体" w:hAnsi="Times New Roman" w:cs="Times New Roman" w:hint="eastAsia"/>
          <w:color w:val="auto"/>
        </w:rPr>
        <w:t>）领取及</w:t>
      </w:r>
      <w:r w:rsidRPr="004820FB">
        <w:rPr>
          <w:rFonts w:ascii="Times New Roman" w:eastAsia="宋体" w:hAnsi="Times New Roman" w:hint="eastAsia"/>
          <w:color w:val="auto"/>
        </w:rPr>
        <w:t>电子签章办理</w:t>
      </w:r>
      <w:r w:rsidRPr="004820FB">
        <w:rPr>
          <w:rFonts w:ascii="Times New Roman" w:eastAsia="宋体" w:hAnsi="Times New Roman" w:cs="Times New Roman" w:hint="eastAsia"/>
          <w:color w:val="auto"/>
        </w:rPr>
        <w:t>：参见天津市政府采购中心网（</w:t>
      </w:r>
      <w:r w:rsidRPr="004820FB">
        <w:rPr>
          <w:rFonts w:ascii="Times New Roman" w:eastAsia="宋体" w:hAnsi="Times New Roman" w:cs="Times New Roman" w:hint="eastAsia"/>
          <w:color w:val="auto"/>
        </w:rPr>
        <w:t>http://tjgpc.zwfwb.tj.gov.cn</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服务指南</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供应商注册、领取</w:t>
      </w:r>
      <w:r w:rsidRPr="004820FB">
        <w:rPr>
          <w:rFonts w:ascii="Times New Roman" w:eastAsia="宋体" w:hAnsi="Times New Roman" w:cs="Times New Roman" w:hint="eastAsia"/>
          <w:color w:val="auto"/>
        </w:rPr>
        <w:t>CA</w:t>
      </w:r>
      <w:r w:rsidRPr="004820FB">
        <w:rPr>
          <w:rFonts w:ascii="Times New Roman" w:eastAsia="宋体" w:hAnsi="Times New Roman" w:cs="Times New Roman" w:hint="eastAsia"/>
          <w:color w:val="auto"/>
        </w:rPr>
        <w:t>数字证书（</w:t>
      </w:r>
      <w:proofErr w:type="spellStart"/>
      <w:r w:rsidRPr="004820FB">
        <w:rPr>
          <w:rFonts w:ascii="Times New Roman" w:eastAsia="宋体" w:hAnsi="Times New Roman" w:cs="Times New Roman" w:hint="eastAsia"/>
          <w:color w:val="auto"/>
        </w:rPr>
        <w:t>USBKey</w:t>
      </w:r>
      <w:proofErr w:type="spellEnd"/>
      <w:r w:rsidRPr="004820FB">
        <w:rPr>
          <w:rFonts w:ascii="Times New Roman" w:eastAsia="宋体" w:hAnsi="Times New Roman" w:cs="Times New Roman" w:hint="eastAsia"/>
          <w:color w:val="auto"/>
        </w:rPr>
        <w:t>）及电子</w:t>
      </w:r>
      <w:proofErr w:type="gramStart"/>
      <w:r w:rsidRPr="004820FB">
        <w:rPr>
          <w:rFonts w:ascii="Times New Roman" w:eastAsia="宋体" w:hAnsi="Times New Roman" w:cs="Times New Roman" w:hint="eastAsia"/>
          <w:color w:val="auto"/>
        </w:rPr>
        <w:t>签章制章的</w:t>
      </w:r>
      <w:proofErr w:type="gramEnd"/>
      <w:r w:rsidRPr="004820FB">
        <w:rPr>
          <w:rFonts w:ascii="Times New Roman" w:eastAsia="宋体" w:hAnsi="Times New Roman" w:cs="Times New Roman" w:hint="eastAsia"/>
          <w:color w:val="auto"/>
        </w:rPr>
        <w:t>流程。</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CA</w:t>
      </w:r>
      <w:r w:rsidRPr="004820FB">
        <w:rPr>
          <w:rFonts w:ascii="Times New Roman" w:eastAsia="宋体" w:hAnsi="Times New Roman" w:cs="Times New Roman" w:hint="eastAsia"/>
          <w:color w:val="auto"/>
        </w:rPr>
        <w:t>数字证书办理联系电话：</w:t>
      </w:r>
      <w:r w:rsidRPr="004820FB">
        <w:rPr>
          <w:rFonts w:ascii="Times New Roman" w:eastAsia="宋体" w:hAnsi="Times New Roman" w:cs="Times New Roman" w:hint="eastAsia"/>
          <w:color w:val="auto"/>
        </w:rPr>
        <w:t>400-0566-110</w:t>
      </w:r>
      <w:r w:rsidRPr="004820FB">
        <w:rPr>
          <w:rFonts w:ascii="Times New Roman" w:eastAsia="宋体" w:hAnsi="Times New Roman" w:cs="Times New Roman" w:hint="eastAsia"/>
          <w:color w:val="auto"/>
        </w:rPr>
        <w:t>或</w:t>
      </w:r>
      <w:r w:rsidRPr="004820FB">
        <w:rPr>
          <w:rFonts w:ascii="Times New Roman" w:eastAsia="宋体" w:hAnsi="Times New Roman" w:cs="Times New Roman" w:hint="eastAsia"/>
          <w:color w:val="auto"/>
        </w:rPr>
        <w:t>022-24538059</w:t>
      </w:r>
      <w:r w:rsidRPr="004820FB">
        <w:rPr>
          <w:rFonts w:ascii="Times New Roman" w:eastAsia="宋体" w:hAnsi="Times New Roman" w:cs="Times New Roman" w:hint="eastAsia"/>
          <w:color w:val="auto"/>
        </w:rPr>
        <w:t>。</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电子签章办理联系电话：</w:t>
      </w:r>
      <w:r w:rsidRPr="004820FB">
        <w:rPr>
          <w:rFonts w:ascii="Times New Roman" w:eastAsia="宋体" w:hAnsi="Times New Roman" w:cs="Times New Roman" w:hint="eastAsia"/>
          <w:color w:val="auto"/>
        </w:rPr>
        <w:t>022-24538059</w:t>
      </w:r>
      <w:r w:rsidRPr="004820FB">
        <w:rPr>
          <w:rFonts w:ascii="Times New Roman" w:eastAsia="宋体" w:hAnsi="Times New Roman" w:cs="Times New Roman" w:hint="eastAsia"/>
          <w:color w:val="auto"/>
        </w:rPr>
        <w:t>。</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color w:val="auto"/>
        </w:rPr>
        <w:t>（</w:t>
      </w:r>
      <w:r w:rsidRPr="004820FB">
        <w:rPr>
          <w:rFonts w:ascii="Times New Roman" w:eastAsia="宋体" w:hAnsi="Times New Roman" w:cs="Times New Roman" w:hint="eastAsia"/>
          <w:color w:val="auto"/>
        </w:rPr>
        <w:t>三</w:t>
      </w:r>
      <w:r w:rsidRPr="004820FB">
        <w:rPr>
          <w:rFonts w:ascii="Times New Roman" w:eastAsia="宋体" w:hAnsi="Times New Roman" w:cs="Times New Roman"/>
          <w:color w:val="auto"/>
        </w:rPr>
        <w:t>）</w:t>
      </w:r>
      <w:r w:rsidRPr="004820FB">
        <w:rPr>
          <w:rFonts w:ascii="Times New Roman" w:eastAsia="宋体" w:hAnsi="Times New Roman" w:cs="Times New Roman" w:hint="eastAsia"/>
          <w:color w:val="auto"/>
        </w:rPr>
        <w:t>本项目不组织</w:t>
      </w:r>
      <w:r w:rsidRPr="004820FB">
        <w:rPr>
          <w:rFonts w:ascii="Times New Roman" w:eastAsia="宋体" w:hAnsi="Times New Roman" w:cs="Times New Roman"/>
          <w:color w:val="auto"/>
        </w:rPr>
        <w:t>踏勘现场</w:t>
      </w:r>
      <w:r w:rsidRPr="004820FB">
        <w:rPr>
          <w:rFonts w:ascii="Times New Roman" w:eastAsia="宋体" w:hAnsi="Times New Roman" w:cs="Times New Roman" w:hint="eastAsia"/>
          <w:color w:val="auto"/>
        </w:rPr>
        <w:t>。</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（四）本项目不组织标前答疑会。</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七</w:t>
      </w:r>
      <w:r w:rsidRPr="004820FB">
        <w:rPr>
          <w:rFonts w:ascii="Times New Roman" w:eastAsia="宋体" w:hAnsi="Times New Roman" w:cs="Times New Roman"/>
          <w:color w:val="auto"/>
        </w:rPr>
        <w:t>、网上应答时间</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2025</w:t>
      </w:r>
      <w:r w:rsidRPr="004820FB">
        <w:rPr>
          <w:rFonts w:ascii="Times New Roman" w:eastAsia="宋体" w:hAnsi="Times New Roman" w:cs="Times New Roman" w:hint="eastAsia"/>
          <w:color w:val="auto"/>
        </w:rPr>
        <w:t>年</w:t>
      </w:r>
      <w:r w:rsidR="001742AA" w:rsidRPr="004820FB">
        <w:rPr>
          <w:rFonts w:ascii="Times New Roman" w:eastAsia="宋体" w:hAnsi="Times New Roman" w:hint="eastAsia"/>
          <w:color w:val="auto"/>
        </w:rPr>
        <w:t>7</w:t>
      </w:r>
      <w:r w:rsidRPr="004820FB">
        <w:rPr>
          <w:rFonts w:ascii="Times New Roman" w:eastAsia="宋体" w:hAnsi="Times New Roman" w:cs="Times New Roman" w:hint="eastAsia"/>
          <w:color w:val="auto"/>
        </w:rPr>
        <w:t>月</w:t>
      </w:r>
      <w:r w:rsidR="001742AA" w:rsidRPr="004820FB">
        <w:rPr>
          <w:rFonts w:ascii="Times New Roman" w:eastAsia="宋体" w:hAnsi="Times New Roman" w:hint="eastAsia"/>
          <w:color w:val="auto"/>
        </w:rPr>
        <w:t>11</w:t>
      </w:r>
      <w:r w:rsidRPr="004820FB">
        <w:rPr>
          <w:rFonts w:ascii="Times New Roman" w:eastAsia="宋体" w:hAnsi="Times New Roman" w:cs="Times New Roman" w:hint="eastAsia"/>
          <w:color w:val="auto"/>
        </w:rPr>
        <w:t>日</w:t>
      </w:r>
      <w:r w:rsidRPr="004820FB">
        <w:rPr>
          <w:rFonts w:ascii="Times New Roman" w:eastAsia="宋体" w:hAnsi="Times New Roman" w:cs="Times New Roman" w:hint="eastAsia"/>
          <w:color w:val="auto"/>
        </w:rPr>
        <w:t>9:00</w:t>
      </w:r>
      <w:r w:rsidRPr="004820FB">
        <w:rPr>
          <w:rFonts w:ascii="Times New Roman" w:eastAsia="宋体" w:hAnsi="Times New Roman" w:cs="Times New Roman" w:hint="eastAsia"/>
          <w:color w:val="auto"/>
        </w:rPr>
        <w:t>至</w:t>
      </w:r>
      <w:r w:rsidRPr="004820FB">
        <w:rPr>
          <w:rFonts w:ascii="Times New Roman" w:eastAsia="宋体" w:hAnsi="Times New Roman" w:cs="Times New Roman" w:hint="eastAsia"/>
          <w:color w:val="auto"/>
        </w:rPr>
        <w:t>2025</w:t>
      </w:r>
      <w:r w:rsidRPr="004820FB">
        <w:rPr>
          <w:rFonts w:ascii="Times New Roman" w:eastAsia="宋体" w:hAnsi="Times New Roman" w:cs="Times New Roman" w:hint="eastAsia"/>
          <w:color w:val="auto"/>
        </w:rPr>
        <w:t>年</w:t>
      </w:r>
      <w:r w:rsidR="001742AA" w:rsidRPr="004820FB">
        <w:rPr>
          <w:rFonts w:ascii="Times New Roman" w:eastAsia="宋体" w:hAnsi="Times New Roman" w:hint="eastAsia"/>
          <w:color w:val="auto"/>
        </w:rPr>
        <w:t>7</w:t>
      </w:r>
      <w:r w:rsidRPr="004820FB">
        <w:rPr>
          <w:rFonts w:ascii="Times New Roman" w:eastAsia="宋体" w:hAnsi="Times New Roman" w:cs="Times New Roman" w:hint="eastAsia"/>
          <w:color w:val="auto"/>
        </w:rPr>
        <w:t>月</w:t>
      </w:r>
      <w:r w:rsidR="001742AA" w:rsidRPr="004820FB">
        <w:rPr>
          <w:rFonts w:ascii="Times New Roman" w:eastAsia="宋体" w:hAnsi="Times New Roman" w:hint="eastAsia"/>
          <w:color w:val="auto"/>
        </w:rPr>
        <w:t>22</w:t>
      </w:r>
      <w:r w:rsidRPr="004820FB">
        <w:rPr>
          <w:rFonts w:ascii="Times New Roman" w:eastAsia="宋体" w:hAnsi="Times New Roman" w:cs="Times New Roman" w:hint="eastAsia"/>
          <w:color w:val="auto"/>
        </w:rPr>
        <w:t>日</w:t>
      </w:r>
      <w:r w:rsidRPr="004820FB">
        <w:rPr>
          <w:rFonts w:ascii="Times New Roman" w:eastAsia="宋体" w:hAnsi="Times New Roman" w:cs="Times New Roman" w:hint="eastAsia"/>
          <w:color w:val="auto"/>
        </w:rPr>
        <w:t>8:30</w:t>
      </w:r>
      <w:r w:rsidRPr="004820FB">
        <w:rPr>
          <w:rFonts w:ascii="Times New Roman" w:eastAsia="宋体" w:hAnsi="Times New Roman" w:cs="Times New Roman" w:hint="eastAsia"/>
          <w:color w:val="auto"/>
        </w:rPr>
        <w:t>，使用天津数字认证有限公司发出的</w:t>
      </w:r>
      <w:r w:rsidRPr="004820FB">
        <w:rPr>
          <w:rFonts w:ascii="Times New Roman" w:eastAsia="宋体" w:hAnsi="Times New Roman" w:cs="Times New Roman" w:hint="eastAsia"/>
          <w:color w:val="auto"/>
        </w:rPr>
        <w:t>CA</w:t>
      </w:r>
      <w:r w:rsidRPr="004820FB">
        <w:rPr>
          <w:rFonts w:ascii="Times New Roman" w:eastAsia="宋体" w:hAnsi="Times New Roman" w:cs="Times New Roman" w:hint="eastAsia"/>
          <w:color w:val="auto"/>
        </w:rPr>
        <w:t>数字证书（原天津市电子认证中心发出尚在有效期内的</w:t>
      </w:r>
      <w:r w:rsidRPr="004820FB">
        <w:rPr>
          <w:rFonts w:ascii="Times New Roman" w:eastAsia="宋体" w:hAnsi="Times New Roman" w:cs="Times New Roman" w:hint="eastAsia"/>
          <w:color w:val="auto"/>
        </w:rPr>
        <w:t>CA</w:t>
      </w:r>
      <w:r w:rsidRPr="004820FB">
        <w:rPr>
          <w:rFonts w:ascii="Times New Roman" w:eastAsia="宋体" w:hAnsi="Times New Roman" w:cs="Times New Roman" w:hint="eastAsia"/>
          <w:color w:val="auto"/>
        </w:rPr>
        <w:t>数字证书仍可使用）登录天津市政府采购中心网（网址：</w:t>
      </w:r>
      <w:r w:rsidRPr="004820FB">
        <w:rPr>
          <w:rFonts w:ascii="Times New Roman" w:eastAsia="宋体" w:hAnsi="Times New Roman" w:cs="Times New Roman" w:hint="eastAsia"/>
          <w:color w:val="auto"/>
        </w:rPr>
        <w:t>http://tjgpc.zwfwb.tj.gov.cn</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“网上招投标”</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“供应商登录”</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“市级集采机构入口”</w:t>
      </w:r>
      <w:r w:rsidRPr="004820FB">
        <w:rPr>
          <w:rFonts w:ascii="Times New Roman" w:eastAsia="宋体" w:hAnsi="Times New Roman" w:cs="Times New Roman"/>
          <w:color w:val="auto"/>
        </w:rPr>
        <w:t>进行应答</w:t>
      </w:r>
      <w:r w:rsidRPr="004820FB">
        <w:rPr>
          <w:rFonts w:ascii="Times New Roman" w:eastAsia="宋体" w:hAnsi="Times New Roman" w:cs="Times New Roman" w:hint="eastAsia"/>
          <w:color w:val="auto"/>
        </w:rPr>
        <w:t>并提交</w:t>
      </w:r>
      <w:r w:rsidRPr="004820FB">
        <w:rPr>
          <w:rFonts w:ascii="Times New Roman" w:eastAsia="宋体" w:hAnsi="Times New Roman" w:cs="Times New Roman"/>
          <w:color w:val="auto"/>
        </w:rPr>
        <w:t>。</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color w:val="auto"/>
        </w:rPr>
        <w:t>网上应答帮助链接：</w:t>
      </w:r>
      <w:r w:rsidRPr="004820FB">
        <w:rPr>
          <w:rFonts w:ascii="Times New Roman" w:eastAsia="宋体" w:hAnsi="Times New Roman" w:cs="Times New Roman"/>
          <w:color w:val="auto"/>
        </w:rPr>
        <w:t>http://tjgpc.zwfwb.tj.gov.cn/webInfo/getWebInfoListForwebInfoClass.do?fkWebInfoclassId=W008</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八、提交电子响应文件截止时间及方式</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（一）提交电子响应文件截止时间：</w:t>
      </w:r>
      <w:r w:rsidRPr="004820FB">
        <w:rPr>
          <w:rFonts w:ascii="Times New Roman" w:eastAsia="宋体" w:hAnsi="Times New Roman" w:cs="Times New Roman" w:hint="eastAsia"/>
          <w:color w:val="auto"/>
        </w:rPr>
        <w:t>2025</w:t>
      </w:r>
      <w:r w:rsidRPr="004820FB">
        <w:rPr>
          <w:rFonts w:ascii="Times New Roman" w:eastAsia="宋体" w:hAnsi="Times New Roman" w:cs="Times New Roman" w:hint="eastAsia"/>
          <w:color w:val="auto"/>
        </w:rPr>
        <w:t>年</w:t>
      </w:r>
      <w:r w:rsidR="004820FB" w:rsidRPr="004820FB">
        <w:rPr>
          <w:rFonts w:ascii="Times New Roman" w:eastAsia="宋体" w:hAnsi="Times New Roman" w:hint="eastAsia"/>
          <w:color w:val="auto"/>
        </w:rPr>
        <w:t>7</w:t>
      </w:r>
      <w:r w:rsidRPr="004820FB">
        <w:rPr>
          <w:rFonts w:ascii="Times New Roman" w:eastAsia="宋体" w:hAnsi="Times New Roman" w:cs="Times New Roman" w:hint="eastAsia"/>
          <w:color w:val="auto"/>
        </w:rPr>
        <w:t>月</w:t>
      </w:r>
      <w:r w:rsidR="004820FB" w:rsidRPr="004820FB">
        <w:rPr>
          <w:rFonts w:ascii="Times New Roman" w:eastAsia="宋体" w:hAnsi="Times New Roman" w:hint="eastAsia"/>
          <w:color w:val="auto"/>
        </w:rPr>
        <w:t>22</w:t>
      </w:r>
      <w:r w:rsidRPr="004820FB">
        <w:rPr>
          <w:rFonts w:ascii="Times New Roman" w:eastAsia="宋体" w:hAnsi="Times New Roman" w:cs="Times New Roman" w:hint="eastAsia"/>
          <w:color w:val="auto"/>
        </w:rPr>
        <w:t>日</w:t>
      </w:r>
      <w:r w:rsidRPr="004820FB">
        <w:rPr>
          <w:rFonts w:ascii="Times New Roman" w:eastAsia="宋体" w:hAnsi="Times New Roman" w:cs="Times New Roman" w:hint="eastAsia"/>
          <w:color w:val="auto"/>
        </w:rPr>
        <w:t>8:30</w:t>
      </w:r>
      <w:r w:rsidRPr="004820FB">
        <w:rPr>
          <w:rFonts w:ascii="Times New Roman" w:eastAsia="宋体" w:hAnsi="Times New Roman" w:cs="Times New Roman" w:hint="eastAsia"/>
          <w:color w:val="auto"/>
        </w:rPr>
        <w:t>。提交电子响应文件截止时间前提交网上应答并分别上传加盖电子签章的第一、第二阶段电子响应文件（以通过天津公共资源电子签章客户端正确读取签章信息为准）方为有效响</w:t>
      </w:r>
      <w:r w:rsidRPr="004820FB">
        <w:rPr>
          <w:rFonts w:ascii="Times New Roman" w:eastAsia="宋体" w:hAnsi="Times New Roman" w:cs="Times New Roman" w:hint="eastAsia"/>
          <w:color w:val="auto"/>
        </w:rPr>
        <w:lastRenderedPageBreak/>
        <w:t>应。</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（二）提交电子响应文件方式：本项目采用网上电子投标方式，投标人须于上述规定的时间使用天津数字认证有限公司发出的</w:t>
      </w:r>
      <w:r w:rsidRPr="004820FB">
        <w:rPr>
          <w:rFonts w:ascii="Times New Roman" w:eastAsia="宋体" w:hAnsi="Times New Roman" w:cs="Times New Roman" w:hint="eastAsia"/>
          <w:color w:val="auto"/>
        </w:rPr>
        <w:t>CA</w:t>
      </w:r>
      <w:r w:rsidRPr="004820FB">
        <w:rPr>
          <w:rFonts w:ascii="Times New Roman" w:eastAsia="宋体" w:hAnsi="Times New Roman" w:cs="Times New Roman" w:hint="eastAsia"/>
          <w:color w:val="auto"/>
        </w:rPr>
        <w:t>数字证书（原天津市电子认证中心发出尚在有效期内的</w:t>
      </w:r>
      <w:r w:rsidRPr="004820FB">
        <w:rPr>
          <w:rFonts w:ascii="Times New Roman" w:eastAsia="宋体" w:hAnsi="Times New Roman" w:cs="Times New Roman" w:hint="eastAsia"/>
          <w:color w:val="auto"/>
        </w:rPr>
        <w:t>CA</w:t>
      </w:r>
      <w:r w:rsidRPr="004820FB">
        <w:rPr>
          <w:rFonts w:ascii="Times New Roman" w:eastAsia="宋体" w:hAnsi="Times New Roman" w:cs="Times New Roman" w:hint="eastAsia"/>
          <w:color w:val="auto"/>
        </w:rPr>
        <w:t>数字证书仍可使用）</w:t>
      </w:r>
      <w:r w:rsidRPr="004820FB">
        <w:rPr>
          <w:rFonts w:ascii="Times New Roman" w:eastAsia="宋体" w:hAnsi="Times New Roman" w:cs="Times New Roman"/>
          <w:color w:val="auto"/>
        </w:rPr>
        <w:t>登录</w:t>
      </w:r>
      <w:r w:rsidRPr="004820FB">
        <w:rPr>
          <w:rFonts w:ascii="Times New Roman" w:eastAsia="宋体" w:hAnsi="Times New Roman" w:cs="Times New Roman" w:hint="eastAsia"/>
          <w:color w:val="auto"/>
        </w:rPr>
        <w:t>天津市政府采购中心网（网址：</w:t>
      </w:r>
      <w:r w:rsidRPr="004820FB">
        <w:rPr>
          <w:rFonts w:ascii="Times New Roman" w:eastAsia="宋体" w:hAnsi="Times New Roman" w:cs="Times New Roman" w:hint="eastAsia"/>
          <w:color w:val="auto"/>
        </w:rPr>
        <w:t>http://tjgpc.zwfwb.tj.gov.cn</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“网上招投标”</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“供应商登录”</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“市级集采机构入口”提交网上应答和分别上传加盖电子签章的第一、第二阶段电子响应文件（以通过天津公共资源电子签章客户端正确读取签章信息为准）。</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九、解密时间、方式及磋商地点</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（一）第一阶段解密时间：</w:t>
      </w:r>
      <w:r w:rsidRPr="004820FB">
        <w:rPr>
          <w:rFonts w:ascii="Times New Roman" w:eastAsia="宋体" w:hAnsi="Times New Roman" w:cs="Times New Roman" w:hint="eastAsia"/>
          <w:color w:val="auto"/>
        </w:rPr>
        <w:t>2025</w:t>
      </w:r>
      <w:r w:rsidRPr="004820FB">
        <w:rPr>
          <w:rFonts w:ascii="Times New Roman" w:eastAsia="宋体" w:hAnsi="Times New Roman" w:cs="Times New Roman" w:hint="eastAsia"/>
          <w:color w:val="auto"/>
        </w:rPr>
        <w:t>年</w:t>
      </w:r>
      <w:r w:rsidR="004820FB" w:rsidRPr="004820FB">
        <w:rPr>
          <w:rFonts w:ascii="Times New Roman" w:eastAsia="宋体" w:hAnsi="Times New Roman" w:hint="eastAsia"/>
          <w:color w:val="auto"/>
        </w:rPr>
        <w:t>7</w:t>
      </w:r>
      <w:r w:rsidRPr="004820FB">
        <w:rPr>
          <w:rFonts w:ascii="Times New Roman" w:eastAsia="宋体" w:hAnsi="Times New Roman" w:cs="Times New Roman" w:hint="eastAsia"/>
          <w:color w:val="auto"/>
        </w:rPr>
        <w:t>月</w:t>
      </w:r>
      <w:r w:rsidR="004820FB" w:rsidRPr="004820FB">
        <w:rPr>
          <w:rFonts w:ascii="Times New Roman" w:eastAsia="宋体" w:hAnsi="Times New Roman" w:hint="eastAsia"/>
          <w:color w:val="auto"/>
        </w:rPr>
        <w:t>22</w:t>
      </w:r>
      <w:r w:rsidRPr="004820FB">
        <w:rPr>
          <w:rFonts w:ascii="Times New Roman" w:eastAsia="宋体" w:hAnsi="Times New Roman" w:cs="Times New Roman" w:hint="eastAsia"/>
          <w:color w:val="auto"/>
        </w:rPr>
        <w:t>日</w:t>
      </w:r>
      <w:r w:rsidRPr="004820FB">
        <w:rPr>
          <w:rFonts w:ascii="Times New Roman" w:eastAsia="宋体" w:hAnsi="Times New Roman" w:cs="Times New Roman" w:hint="eastAsia"/>
          <w:color w:val="auto"/>
        </w:rPr>
        <w:t>8:30</w:t>
      </w:r>
      <w:r w:rsidRPr="004820FB">
        <w:rPr>
          <w:rFonts w:ascii="Times New Roman" w:eastAsia="宋体" w:hAnsi="Times New Roman" w:cs="Times New Roman" w:hint="eastAsia"/>
          <w:color w:val="auto"/>
        </w:rPr>
        <w:t>至</w:t>
      </w:r>
      <w:r w:rsidRPr="004820FB">
        <w:rPr>
          <w:rFonts w:ascii="Times New Roman" w:eastAsia="宋体" w:hAnsi="Times New Roman" w:cs="Times New Roman" w:hint="eastAsia"/>
          <w:color w:val="auto"/>
        </w:rPr>
        <w:t>9:30</w:t>
      </w:r>
      <w:r w:rsidRPr="004820FB">
        <w:rPr>
          <w:rFonts w:ascii="Times New Roman" w:eastAsia="宋体" w:hAnsi="Times New Roman" w:cs="Times New Roman" w:hint="eastAsia"/>
          <w:color w:val="auto"/>
        </w:rPr>
        <w:t>完成第一阶段解密的方为有效响应。</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（三）解密方式：供应商</w:t>
      </w:r>
      <w:r w:rsidRPr="004820FB">
        <w:rPr>
          <w:rFonts w:ascii="Times New Roman" w:eastAsia="宋体" w:hAnsi="Times New Roman" w:cs="Times New Roman"/>
          <w:color w:val="auto"/>
        </w:rPr>
        <w:t>须于</w:t>
      </w:r>
      <w:r w:rsidRPr="004820FB">
        <w:rPr>
          <w:rFonts w:ascii="Times New Roman" w:eastAsia="宋体" w:hAnsi="Times New Roman" w:cs="Times New Roman" w:hint="eastAsia"/>
          <w:color w:val="auto"/>
        </w:rPr>
        <w:t>上述规定时间</w:t>
      </w:r>
      <w:r w:rsidRPr="004820FB">
        <w:rPr>
          <w:rFonts w:ascii="Times New Roman" w:eastAsia="宋体" w:hAnsi="Times New Roman" w:cs="Times New Roman"/>
          <w:color w:val="auto"/>
        </w:rPr>
        <w:t>内使用天津数字认证有限公司发出的</w:t>
      </w:r>
      <w:r w:rsidRPr="004820FB">
        <w:rPr>
          <w:rFonts w:ascii="Times New Roman" w:eastAsia="宋体" w:hAnsi="Times New Roman" w:cs="Times New Roman"/>
          <w:color w:val="auto"/>
        </w:rPr>
        <w:t>CA</w:t>
      </w:r>
      <w:r w:rsidRPr="004820FB">
        <w:rPr>
          <w:rFonts w:ascii="Times New Roman" w:eastAsia="宋体" w:hAnsi="Times New Roman" w:cs="Times New Roman"/>
          <w:color w:val="auto"/>
        </w:rPr>
        <w:t>数字证书（原天津市电子认证中心发出尚在有效期内的</w:t>
      </w:r>
      <w:r w:rsidRPr="004820FB">
        <w:rPr>
          <w:rFonts w:ascii="Times New Roman" w:eastAsia="宋体" w:hAnsi="Times New Roman" w:cs="Times New Roman"/>
          <w:color w:val="auto"/>
        </w:rPr>
        <w:t>CA</w:t>
      </w:r>
      <w:r w:rsidRPr="004820FB">
        <w:rPr>
          <w:rFonts w:ascii="Times New Roman" w:eastAsia="宋体" w:hAnsi="Times New Roman" w:cs="Times New Roman"/>
          <w:color w:val="auto"/>
        </w:rPr>
        <w:t>数字证书仍可使用）</w:t>
      </w:r>
      <w:r w:rsidRPr="004820FB">
        <w:rPr>
          <w:rFonts w:ascii="Times New Roman" w:eastAsia="宋体" w:hAnsi="Times New Roman" w:cs="Times New Roman" w:hint="eastAsia"/>
          <w:color w:val="auto"/>
        </w:rPr>
        <w:t>登录天津市政府采购中心网（网址：</w:t>
      </w:r>
      <w:r w:rsidRPr="004820FB">
        <w:rPr>
          <w:rFonts w:ascii="Times New Roman" w:eastAsia="宋体" w:hAnsi="Times New Roman" w:cs="Times New Roman" w:hint="eastAsia"/>
          <w:color w:val="auto"/>
        </w:rPr>
        <w:t>http://tjgpc.zwfwb.tj.gov.cn</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“网上招投标”</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“供应商登录”</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“市级集采机构入口”</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“市级集采机构入口”</w:t>
      </w:r>
      <w:r w:rsidRPr="004820FB">
        <w:rPr>
          <w:rFonts w:ascii="Times New Roman" w:eastAsia="宋体" w:hAnsi="Times New Roman" w:cs="Times New Roman" w:hint="eastAsia"/>
          <w:color w:val="auto"/>
        </w:rPr>
        <w:t>-</w:t>
      </w:r>
      <w:r w:rsidRPr="004820FB">
        <w:rPr>
          <w:rFonts w:ascii="Times New Roman" w:eastAsia="宋体" w:hAnsi="Times New Roman" w:cs="Times New Roman" w:hint="eastAsia"/>
          <w:color w:val="auto"/>
        </w:rPr>
        <w:t>“市级集采机构入口”</w:t>
      </w:r>
      <w:r w:rsidRPr="004820FB">
        <w:rPr>
          <w:rFonts w:ascii="Times New Roman" w:eastAsia="宋体" w:hAnsi="Times New Roman" w:cs="Times New Roman"/>
          <w:color w:val="auto"/>
        </w:rPr>
        <w:t>完成解密。</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（四）磋商地点：第一阶段解密后，磋商代表人须于天津市河东区红星路</w:t>
      </w:r>
      <w:r w:rsidRPr="004820FB">
        <w:rPr>
          <w:rFonts w:ascii="Times New Roman" w:eastAsia="宋体" w:hAnsi="Times New Roman" w:cs="Times New Roman" w:hint="eastAsia"/>
          <w:color w:val="auto"/>
        </w:rPr>
        <w:t>79</w:t>
      </w:r>
      <w:r w:rsidRPr="004820FB">
        <w:rPr>
          <w:rFonts w:ascii="Times New Roman" w:eastAsia="宋体" w:hAnsi="Times New Roman" w:cs="Times New Roman" w:hint="eastAsia"/>
          <w:color w:val="auto"/>
        </w:rPr>
        <w:t>号二楼天津市政府采购中心评审现场或天津市政府采购中心网（网址：</w:t>
      </w:r>
      <w:r w:rsidRPr="004820FB">
        <w:rPr>
          <w:rFonts w:ascii="Times New Roman" w:eastAsia="宋体" w:hAnsi="Times New Roman" w:cs="Times New Roman" w:hint="eastAsia"/>
          <w:color w:val="auto"/>
        </w:rPr>
        <w:t>http://tjgpc.zwfwb.tj.gov.cn</w:t>
      </w:r>
      <w:r w:rsidRPr="004820FB">
        <w:rPr>
          <w:rFonts w:ascii="Times New Roman" w:eastAsia="宋体" w:hAnsi="Times New Roman" w:cs="Times New Roman" w:hint="eastAsia"/>
          <w:color w:val="auto"/>
        </w:rPr>
        <w:t>）等候磋商。</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十</w:t>
      </w:r>
      <w:r w:rsidRPr="004820FB">
        <w:rPr>
          <w:rFonts w:ascii="Times New Roman" w:eastAsia="宋体" w:hAnsi="Times New Roman" w:cs="Times New Roman"/>
          <w:color w:val="auto"/>
        </w:rPr>
        <w:t>、采购代理机构名称、地址</w:t>
      </w:r>
      <w:r w:rsidRPr="004820FB">
        <w:rPr>
          <w:rFonts w:ascii="Times New Roman" w:eastAsia="宋体" w:hAnsi="Times New Roman" w:cs="Times New Roman" w:hint="eastAsia"/>
          <w:color w:val="auto"/>
        </w:rPr>
        <w:t>、</w:t>
      </w:r>
      <w:r w:rsidRPr="004820FB">
        <w:rPr>
          <w:rFonts w:ascii="Times New Roman" w:eastAsia="宋体" w:hAnsi="Times New Roman" w:cs="Times New Roman"/>
          <w:color w:val="auto"/>
        </w:rPr>
        <w:t>联系人及联系方式</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color w:val="auto"/>
        </w:rPr>
        <w:t>（一）</w:t>
      </w:r>
      <w:r w:rsidRPr="004820FB">
        <w:rPr>
          <w:rFonts w:ascii="Times New Roman" w:eastAsia="宋体" w:hAnsi="Times New Roman" w:cs="Times New Roman" w:hint="eastAsia"/>
          <w:color w:val="auto"/>
        </w:rPr>
        <w:t>采购代理机构名称：天津市政府采购中心</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color w:val="auto"/>
        </w:rPr>
        <w:t>（二）采购代理机构地址：天津市河东区红星路</w:t>
      </w:r>
      <w:r w:rsidRPr="004820FB">
        <w:rPr>
          <w:rFonts w:ascii="Times New Roman" w:eastAsia="宋体" w:hAnsi="Times New Roman" w:cs="Times New Roman"/>
          <w:color w:val="auto"/>
        </w:rPr>
        <w:t>79</w:t>
      </w:r>
      <w:r w:rsidRPr="004820FB">
        <w:rPr>
          <w:rFonts w:ascii="Times New Roman" w:eastAsia="宋体" w:hAnsi="Times New Roman" w:cs="Times New Roman"/>
          <w:color w:val="auto"/>
        </w:rPr>
        <w:t>号二楼</w:t>
      </w:r>
      <w:r w:rsidRPr="004820FB">
        <w:rPr>
          <w:rFonts w:ascii="Times New Roman" w:eastAsia="宋体" w:hAnsi="Times New Roman" w:cs="Times New Roman" w:hint="eastAsia"/>
          <w:color w:val="auto"/>
        </w:rPr>
        <w:t>（邮编</w:t>
      </w:r>
      <w:r w:rsidRPr="004820FB">
        <w:rPr>
          <w:rFonts w:ascii="Times New Roman" w:eastAsia="宋体" w:hAnsi="Times New Roman" w:cs="Times New Roman"/>
          <w:color w:val="auto"/>
        </w:rPr>
        <w:t>：</w:t>
      </w:r>
      <w:r w:rsidRPr="004820FB">
        <w:rPr>
          <w:rFonts w:ascii="Times New Roman" w:eastAsia="宋体" w:hAnsi="Times New Roman" w:cs="Times New Roman"/>
          <w:color w:val="auto"/>
        </w:rPr>
        <w:t>300161</w:t>
      </w:r>
      <w:r w:rsidRPr="004820FB">
        <w:rPr>
          <w:rFonts w:ascii="Times New Roman" w:eastAsia="宋体" w:hAnsi="Times New Roman" w:cs="Times New Roman" w:hint="eastAsia"/>
          <w:color w:val="auto"/>
        </w:rPr>
        <w:t>）</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（三）</w:t>
      </w:r>
      <w:r w:rsidRPr="004820FB">
        <w:rPr>
          <w:rFonts w:ascii="Times New Roman" w:eastAsia="宋体" w:hAnsi="Times New Roman" w:cs="Times New Roman"/>
          <w:color w:val="auto"/>
        </w:rPr>
        <w:t>联系人：范志刚</w:t>
      </w:r>
      <w:r w:rsidRPr="004820FB">
        <w:rPr>
          <w:rFonts w:ascii="Times New Roman" w:eastAsia="宋体" w:hAnsi="Times New Roman" w:cs="Times New Roman" w:hint="eastAsia"/>
          <w:color w:val="auto"/>
        </w:rPr>
        <w:t>、</w:t>
      </w:r>
      <w:r w:rsidRPr="004820FB">
        <w:rPr>
          <w:rFonts w:ascii="Times New Roman" w:eastAsia="宋体" w:hAnsi="Times New Roman" w:cs="Times New Roman"/>
          <w:color w:val="auto"/>
        </w:rPr>
        <w:t>鲁志强</w:t>
      </w:r>
      <w:r w:rsidRPr="004820FB">
        <w:rPr>
          <w:rFonts w:ascii="Times New Roman" w:eastAsia="宋体" w:hAnsi="Times New Roman" w:cs="Times New Roman" w:hint="eastAsia"/>
          <w:color w:val="auto"/>
        </w:rPr>
        <w:t>、</w:t>
      </w:r>
      <w:r w:rsidRPr="004820FB">
        <w:rPr>
          <w:rFonts w:ascii="Times New Roman" w:eastAsia="宋体" w:hAnsi="Times New Roman" w:cs="Times New Roman"/>
          <w:color w:val="auto"/>
        </w:rPr>
        <w:t>杨光</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（四）</w:t>
      </w:r>
      <w:r w:rsidRPr="004820FB">
        <w:rPr>
          <w:rFonts w:ascii="Times New Roman" w:eastAsia="宋体" w:hAnsi="Times New Roman" w:cs="Times New Roman"/>
          <w:color w:val="auto"/>
        </w:rPr>
        <w:t>网址：</w:t>
      </w:r>
      <w:r w:rsidRPr="004820FB">
        <w:rPr>
          <w:rFonts w:ascii="Times New Roman" w:eastAsia="宋体" w:hAnsi="Times New Roman" w:cs="Times New Roman"/>
          <w:color w:val="auto"/>
        </w:rPr>
        <w:t>http://tjgpc.zwfwb.tj.gov.cn</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t>（五）</w:t>
      </w:r>
      <w:r w:rsidRPr="004820FB">
        <w:rPr>
          <w:rFonts w:ascii="Times New Roman" w:eastAsia="宋体" w:hAnsi="Times New Roman" w:cs="Times New Roman"/>
          <w:color w:val="auto"/>
        </w:rPr>
        <w:t>对外办公时间：</w:t>
      </w:r>
      <w:r w:rsidRPr="004820FB">
        <w:rPr>
          <w:rFonts w:ascii="Times New Roman" w:eastAsia="宋体" w:hAnsi="Times New Roman" w:cs="Times New Roman" w:hint="eastAsia"/>
          <w:color w:val="auto"/>
        </w:rPr>
        <w:t>法定</w:t>
      </w:r>
      <w:r w:rsidRPr="004820FB">
        <w:rPr>
          <w:rFonts w:ascii="Times New Roman" w:eastAsia="宋体" w:hAnsi="Times New Roman" w:cs="Times New Roman"/>
          <w:color w:val="auto"/>
        </w:rPr>
        <w:t>工作日</w:t>
      </w:r>
      <w:r w:rsidRPr="004820FB">
        <w:rPr>
          <w:rFonts w:ascii="Times New Roman" w:eastAsia="宋体" w:hAnsi="Times New Roman" w:cs="Times New Roman"/>
          <w:color w:val="auto"/>
        </w:rPr>
        <w:t>9:00</w:t>
      </w:r>
      <w:r w:rsidRPr="004820FB">
        <w:rPr>
          <w:rFonts w:ascii="Times New Roman" w:eastAsia="宋体" w:hAnsi="Times New Roman" w:cs="Times New Roman"/>
          <w:color w:val="auto"/>
        </w:rPr>
        <w:t>～</w:t>
      </w:r>
      <w:r w:rsidRPr="004820FB">
        <w:rPr>
          <w:rFonts w:ascii="Times New Roman" w:eastAsia="宋体" w:hAnsi="Times New Roman" w:cs="Times New Roman"/>
          <w:color w:val="auto"/>
        </w:rPr>
        <w:t>12:00</w:t>
      </w:r>
      <w:r w:rsidRPr="004820FB">
        <w:rPr>
          <w:rFonts w:ascii="Times New Roman" w:eastAsia="宋体" w:hAnsi="Times New Roman" w:cs="Times New Roman"/>
          <w:color w:val="auto"/>
        </w:rPr>
        <w:t>，</w:t>
      </w:r>
      <w:r w:rsidRPr="004820FB">
        <w:rPr>
          <w:rFonts w:ascii="Times New Roman" w:eastAsia="宋体" w:hAnsi="Times New Roman" w:cs="Times New Roman"/>
          <w:color w:val="auto"/>
        </w:rPr>
        <w:t>14:00</w:t>
      </w:r>
      <w:r w:rsidRPr="004820FB">
        <w:rPr>
          <w:rFonts w:ascii="Times New Roman" w:eastAsia="宋体" w:hAnsi="Times New Roman" w:cs="Times New Roman"/>
          <w:color w:val="auto"/>
        </w:rPr>
        <w:t>～</w:t>
      </w:r>
      <w:r w:rsidRPr="004820FB">
        <w:rPr>
          <w:rFonts w:ascii="Times New Roman" w:eastAsia="宋体" w:hAnsi="Times New Roman" w:cs="Times New Roman"/>
          <w:color w:val="auto"/>
        </w:rPr>
        <w:t>1</w:t>
      </w:r>
      <w:r w:rsidRPr="004820FB">
        <w:rPr>
          <w:rFonts w:ascii="Times New Roman" w:eastAsia="宋体" w:hAnsi="Times New Roman" w:cs="Times New Roman" w:hint="eastAsia"/>
          <w:color w:val="auto"/>
        </w:rPr>
        <w:t>7</w:t>
      </w:r>
      <w:r w:rsidRPr="004820FB">
        <w:rPr>
          <w:rFonts w:ascii="Times New Roman" w:eastAsia="宋体" w:hAnsi="Times New Roman" w:cs="Times New Roman"/>
          <w:color w:val="auto"/>
        </w:rPr>
        <w:t>:00</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color w:val="auto"/>
        </w:rPr>
        <w:t xml:space="preserve">1. </w:t>
      </w:r>
      <w:r w:rsidRPr="004820FB">
        <w:rPr>
          <w:rFonts w:ascii="Times New Roman" w:eastAsia="宋体" w:hAnsi="Times New Roman" w:cs="Times New Roman"/>
          <w:color w:val="auto"/>
        </w:rPr>
        <w:t>供应</w:t>
      </w:r>
      <w:proofErr w:type="gramStart"/>
      <w:r w:rsidRPr="004820FB">
        <w:rPr>
          <w:rFonts w:ascii="Times New Roman" w:eastAsia="宋体" w:hAnsi="Times New Roman" w:cs="Times New Roman"/>
          <w:color w:val="auto"/>
        </w:rPr>
        <w:t>商注册</w:t>
      </w:r>
      <w:proofErr w:type="gramEnd"/>
      <w:r w:rsidRPr="004820FB">
        <w:rPr>
          <w:rFonts w:ascii="Times New Roman" w:eastAsia="宋体" w:hAnsi="Times New Roman" w:cs="Times New Roman"/>
          <w:color w:val="auto"/>
        </w:rPr>
        <w:t>咨询</w:t>
      </w:r>
      <w:r w:rsidRPr="004820FB">
        <w:rPr>
          <w:rFonts w:ascii="Times New Roman" w:eastAsia="宋体" w:hAnsi="Times New Roman" w:cs="Times New Roman" w:hint="eastAsia"/>
          <w:color w:val="auto"/>
        </w:rPr>
        <w:t>：</w:t>
      </w:r>
      <w:r w:rsidRPr="004820FB">
        <w:rPr>
          <w:rFonts w:ascii="Times New Roman" w:eastAsia="宋体" w:hAnsi="Times New Roman" w:cs="Times New Roman"/>
          <w:color w:val="auto"/>
        </w:rPr>
        <w:t>022-24538167</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2. CA</w:t>
      </w:r>
      <w:r w:rsidRPr="004820FB">
        <w:rPr>
          <w:rFonts w:ascii="Times New Roman" w:eastAsia="宋体" w:hAnsi="Times New Roman" w:cs="Times New Roman" w:hint="eastAsia"/>
          <w:color w:val="auto"/>
        </w:rPr>
        <w:t>证书和</w:t>
      </w:r>
      <w:r w:rsidRPr="004820FB">
        <w:rPr>
          <w:rFonts w:ascii="Times New Roman" w:eastAsia="宋体" w:hAnsi="Times New Roman" w:cs="Times New Roman"/>
          <w:color w:val="auto"/>
        </w:rPr>
        <w:t>电子签章办理咨询：</w:t>
      </w:r>
      <w:r w:rsidRPr="004820FB">
        <w:rPr>
          <w:rFonts w:ascii="Times New Roman" w:eastAsia="宋体" w:hAnsi="Times New Roman" w:cs="Times New Roman" w:hint="eastAsia"/>
          <w:color w:val="auto"/>
        </w:rPr>
        <w:t>022-24538059</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3</w:t>
      </w:r>
      <w:r w:rsidRPr="004820FB">
        <w:rPr>
          <w:rFonts w:ascii="Times New Roman" w:eastAsia="宋体" w:hAnsi="Times New Roman" w:cs="Times New Roman"/>
          <w:color w:val="auto"/>
        </w:rPr>
        <w:t xml:space="preserve">. </w:t>
      </w:r>
      <w:r w:rsidRPr="004820FB">
        <w:rPr>
          <w:rFonts w:ascii="Times New Roman" w:eastAsia="宋体" w:hAnsi="Times New Roman" w:cs="Times New Roman"/>
          <w:color w:val="auto"/>
        </w:rPr>
        <w:t>采购文件咨询：</w:t>
      </w:r>
      <w:r w:rsidRPr="004820FB">
        <w:rPr>
          <w:rFonts w:ascii="Times New Roman" w:eastAsia="宋体" w:hAnsi="Times New Roman" w:cs="Times New Roman"/>
          <w:color w:val="auto"/>
        </w:rPr>
        <w:t>022-2453</w:t>
      </w:r>
      <w:r w:rsidRPr="004820FB">
        <w:rPr>
          <w:rFonts w:ascii="Times New Roman" w:eastAsia="宋体" w:hAnsi="Times New Roman" w:cs="Times New Roman" w:hint="eastAsia"/>
          <w:color w:val="auto"/>
        </w:rPr>
        <w:t>8217</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4</w:t>
      </w:r>
      <w:r w:rsidRPr="004820FB">
        <w:rPr>
          <w:rFonts w:ascii="Times New Roman" w:eastAsia="宋体" w:hAnsi="Times New Roman" w:cs="Times New Roman"/>
          <w:color w:val="auto"/>
        </w:rPr>
        <w:t xml:space="preserve">. </w:t>
      </w:r>
      <w:r w:rsidRPr="004820FB">
        <w:rPr>
          <w:rFonts w:ascii="Times New Roman" w:eastAsia="宋体" w:hAnsi="Times New Roman" w:cs="Times New Roman"/>
          <w:color w:val="auto"/>
        </w:rPr>
        <w:t>网上应答</w:t>
      </w:r>
      <w:r w:rsidRPr="004820FB">
        <w:rPr>
          <w:rFonts w:ascii="Times New Roman" w:eastAsia="宋体" w:hAnsi="Times New Roman" w:cs="Times New Roman" w:hint="eastAsia"/>
          <w:color w:val="auto"/>
        </w:rPr>
        <w:t>及</w:t>
      </w:r>
      <w:r w:rsidRPr="004820FB">
        <w:rPr>
          <w:rFonts w:ascii="Times New Roman" w:eastAsia="宋体" w:hAnsi="Times New Roman" w:cs="Times New Roman"/>
          <w:color w:val="auto"/>
        </w:rPr>
        <w:t>解密操作咨询：</w:t>
      </w:r>
      <w:r w:rsidRPr="004820FB">
        <w:rPr>
          <w:rFonts w:ascii="Times New Roman" w:eastAsia="宋体" w:hAnsi="Times New Roman" w:cs="Times New Roman"/>
          <w:color w:val="auto"/>
        </w:rPr>
        <w:t>022-24538309</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color w:val="auto"/>
        </w:rPr>
        <w:lastRenderedPageBreak/>
        <w:t>十</w:t>
      </w:r>
      <w:r w:rsidRPr="004820FB">
        <w:rPr>
          <w:rFonts w:ascii="Times New Roman" w:eastAsia="宋体" w:hAnsi="Times New Roman" w:cs="Times New Roman" w:hint="eastAsia"/>
          <w:color w:val="auto"/>
        </w:rPr>
        <w:t>一</w:t>
      </w:r>
      <w:r w:rsidRPr="004820FB">
        <w:rPr>
          <w:rFonts w:ascii="Times New Roman" w:eastAsia="宋体" w:hAnsi="Times New Roman" w:cs="Times New Roman"/>
          <w:color w:val="auto"/>
        </w:rPr>
        <w:t>、采购人的名称、地址和联系方式</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color w:val="auto"/>
        </w:rPr>
        <w:t>（一）采购人名称：</w:t>
      </w:r>
      <w:r w:rsidRPr="004820FB">
        <w:rPr>
          <w:rFonts w:ascii="Times New Roman" w:eastAsia="宋体" w:hAnsi="Times New Roman" w:cs="Times New Roman" w:hint="eastAsia"/>
          <w:color w:val="auto"/>
        </w:rPr>
        <w:t>天津市消防救援总队</w:t>
      </w:r>
      <w:r w:rsidRPr="004820FB">
        <w:rPr>
          <w:rFonts w:ascii="Times New Roman" w:eastAsia="宋体" w:hAnsi="Times New Roman" w:cs="Times New Roman" w:hint="eastAsia"/>
          <w:color w:val="auto"/>
        </w:rPr>
        <w:t xml:space="preserve"> </w:t>
      </w:r>
      <w:r w:rsidRPr="004820FB">
        <w:rPr>
          <w:rFonts w:ascii="Times New Roman" w:eastAsia="宋体" w:hAnsi="Times New Roman" w:cs="Times New Roman"/>
          <w:color w:val="auto"/>
        </w:rPr>
        <w:t xml:space="preserve"> </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color w:val="auto"/>
        </w:rPr>
        <w:t>（二）采购人地址：</w:t>
      </w:r>
      <w:r w:rsidRPr="004820FB">
        <w:rPr>
          <w:rFonts w:ascii="Times New Roman" w:eastAsia="宋体" w:hAnsi="Times New Roman" w:cs="Times New Roman" w:hint="eastAsia"/>
          <w:color w:val="auto"/>
        </w:rPr>
        <w:t>天津市南开区南马路</w:t>
      </w:r>
      <w:r w:rsidRPr="004820FB">
        <w:rPr>
          <w:rFonts w:ascii="Times New Roman" w:eastAsia="宋体" w:hAnsi="Times New Roman" w:cs="Times New Roman" w:hint="eastAsia"/>
          <w:color w:val="auto"/>
        </w:rPr>
        <w:t>708</w:t>
      </w:r>
      <w:r w:rsidRPr="004820FB">
        <w:rPr>
          <w:rFonts w:ascii="Times New Roman" w:eastAsia="宋体" w:hAnsi="Times New Roman" w:cs="Times New Roman" w:hint="eastAsia"/>
          <w:color w:val="auto"/>
        </w:rPr>
        <w:t>号</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color w:val="auto"/>
        </w:rPr>
        <w:t>（三）采购人联系人：</w:t>
      </w:r>
      <w:r w:rsidRPr="004820FB">
        <w:rPr>
          <w:rFonts w:ascii="Times New Roman" w:eastAsia="宋体" w:hAnsi="Times New Roman" w:cs="Times New Roman" w:hint="eastAsia"/>
          <w:color w:val="auto"/>
        </w:rPr>
        <w:t>赵伯睿</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color w:val="auto"/>
        </w:rPr>
        <w:t>（四）采购人联系电话：</w:t>
      </w:r>
      <w:r w:rsidRPr="004820FB">
        <w:rPr>
          <w:rFonts w:ascii="Times New Roman" w:eastAsia="宋体" w:hAnsi="Times New Roman" w:cs="Times New Roman"/>
          <w:color w:val="auto"/>
        </w:rPr>
        <w:t xml:space="preserve">022-27330119 </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color w:val="auto"/>
        </w:rPr>
        <w:t>十</w:t>
      </w:r>
      <w:r w:rsidRPr="004820FB">
        <w:rPr>
          <w:rFonts w:ascii="Times New Roman" w:eastAsia="宋体" w:hAnsi="Times New Roman" w:cs="Times New Roman" w:hint="eastAsia"/>
          <w:color w:val="auto"/>
        </w:rPr>
        <w:t>二</w:t>
      </w:r>
      <w:r w:rsidRPr="004820FB">
        <w:rPr>
          <w:rFonts w:ascii="Times New Roman" w:eastAsia="宋体" w:hAnsi="Times New Roman" w:cs="Times New Roman"/>
          <w:color w:val="auto"/>
        </w:rPr>
        <w:t>、质疑方式</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820FB">
        <w:rPr>
          <w:rFonts w:ascii="Times New Roman" w:eastAsia="宋体" w:hAnsi="Times New Roman" w:cs="Times New Roman" w:hint="eastAsia"/>
          <w:color w:val="auto"/>
        </w:rPr>
        <w:t xml:space="preserve">8. </w:t>
      </w:r>
      <w:r w:rsidRPr="004820FB">
        <w:rPr>
          <w:rFonts w:ascii="Times New Roman" w:eastAsia="宋体" w:hAnsi="Times New Roman" w:cs="Times New Roman" w:hint="eastAsia"/>
          <w:color w:val="auto"/>
        </w:rPr>
        <w:t>询问与质疑”的相关规定，以书面原件形式针对同一采购程序环节一次性提出质疑，否则不予受理。</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t>采购人质疑受理：</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t xml:space="preserve">1. </w:t>
      </w:r>
      <w:r w:rsidRPr="004820FB">
        <w:rPr>
          <w:rFonts w:ascii="Times New Roman" w:eastAsia="宋体" w:hAnsi="Times New Roman" w:cs="Times New Roman" w:hint="eastAsia"/>
          <w:color w:val="auto"/>
        </w:rPr>
        <w:t>联系部门：天津市消防救援总队采购办</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t xml:space="preserve">2. </w:t>
      </w:r>
      <w:r w:rsidRPr="004820FB">
        <w:rPr>
          <w:rFonts w:ascii="Times New Roman" w:eastAsia="宋体" w:hAnsi="Times New Roman" w:cs="Times New Roman" w:hint="eastAsia"/>
          <w:color w:val="auto"/>
        </w:rPr>
        <w:t>联系地址：天津市南开区南马路</w:t>
      </w:r>
      <w:r w:rsidRPr="004820FB">
        <w:rPr>
          <w:rFonts w:ascii="Times New Roman" w:eastAsia="宋体" w:hAnsi="Times New Roman" w:cs="Times New Roman" w:hint="eastAsia"/>
          <w:color w:val="auto"/>
        </w:rPr>
        <w:t>708</w:t>
      </w:r>
      <w:r w:rsidRPr="004820FB">
        <w:rPr>
          <w:rFonts w:ascii="Times New Roman" w:eastAsia="宋体" w:hAnsi="Times New Roman" w:cs="Times New Roman" w:hint="eastAsia"/>
          <w:color w:val="auto"/>
        </w:rPr>
        <w:t>号</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t xml:space="preserve">3. </w:t>
      </w:r>
      <w:r w:rsidRPr="004820FB">
        <w:rPr>
          <w:rFonts w:ascii="Times New Roman" w:eastAsia="宋体" w:hAnsi="Times New Roman" w:cs="Times New Roman" w:hint="eastAsia"/>
          <w:color w:val="auto"/>
        </w:rPr>
        <w:t>联</w:t>
      </w:r>
      <w:r w:rsidRPr="004820FB">
        <w:rPr>
          <w:rFonts w:ascii="Times New Roman" w:eastAsia="宋体" w:hAnsi="Times New Roman" w:cs="Times New Roman" w:hint="eastAsia"/>
          <w:color w:val="auto"/>
        </w:rPr>
        <w:t xml:space="preserve"> </w:t>
      </w:r>
      <w:r w:rsidRPr="004820FB">
        <w:rPr>
          <w:rFonts w:ascii="Times New Roman" w:eastAsia="宋体" w:hAnsi="Times New Roman" w:cs="Times New Roman" w:hint="eastAsia"/>
          <w:color w:val="auto"/>
        </w:rPr>
        <w:t>系</w:t>
      </w:r>
      <w:r w:rsidRPr="004820FB">
        <w:rPr>
          <w:rFonts w:ascii="Times New Roman" w:eastAsia="宋体" w:hAnsi="Times New Roman" w:cs="Times New Roman" w:hint="eastAsia"/>
          <w:color w:val="auto"/>
        </w:rPr>
        <w:t xml:space="preserve"> </w:t>
      </w:r>
      <w:r w:rsidRPr="004820FB">
        <w:rPr>
          <w:rFonts w:ascii="Times New Roman" w:eastAsia="宋体" w:hAnsi="Times New Roman" w:cs="Times New Roman" w:hint="eastAsia"/>
          <w:color w:val="auto"/>
        </w:rPr>
        <w:t>人：王鹏</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t xml:space="preserve">4. </w:t>
      </w:r>
      <w:r w:rsidRPr="004820FB">
        <w:rPr>
          <w:rFonts w:ascii="Times New Roman" w:eastAsia="宋体" w:hAnsi="Times New Roman" w:cs="Times New Roman" w:hint="eastAsia"/>
          <w:color w:val="auto"/>
        </w:rPr>
        <w:t>联系方式：</w:t>
      </w:r>
      <w:r w:rsidRPr="004820FB">
        <w:rPr>
          <w:rFonts w:ascii="Times New Roman" w:eastAsia="宋体" w:hAnsi="Times New Roman" w:cs="Times New Roman"/>
          <w:color w:val="auto"/>
        </w:rPr>
        <w:t xml:space="preserve">022-27330119 </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color w:val="auto"/>
        </w:rPr>
        <w:t>十</w:t>
      </w:r>
      <w:r w:rsidRPr="004820FB">
        <w:rPr>
          <w:rFonts w:ascii="Times New Roman" w:eastAsia="宋体" w:hAnsi="Times New Roman" w:cs="Times New Roman" w:hint="eastAsia"/>
          <w:color w:val="auto"/>
        </w:rPr>
        <w:t>三</w:t>
      </w:r>
      <w:r w:rsidRPr="004820FB">
        <w:rPr>
          <w:rFonts w:ascii="Times New Roman" w:eastAsia="宋体" w:hAnsi="Times New Roman" w:cs="Times New Roman"/>
          <w:color w:val="auto"/>
        </w:rPr>
        <w:t>、公告期限</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磋商</w:t>
      </w:r>
      <w:r w:rsidRPr="004820FB">
        <w:rPr>
          <w:rFonts w:ascii="Times New Roman" w:eastAsia="宋体" w:hAnsi="Times New Roman" w:cs="Times New Roman"/>
          <w:color w:val="auto"/>
        </w:rPr>
        <w:t>公告的公告期限为</w:t>
      </w:r>
      <w:r w:rsidRPr="004820FB">
        <w:rPr>
          <w:rFonts w:ascii="Times New Roman" w:eastAsia="宋体" w:hAnsi="Times New Roman" w:cs="Times New Roman" w:hint="eastAsia"/>
          <w:color w:val="auto"/>
        </w:rPr>
        <w:t>3</w:t>
      </w:r>
      <w:r w:rsidRPr="004820FB">
        <w:rPr>
          <w:rFonts w:ascii="Times New Roman" w:eastAsia="宋体" w:hAnsi="Times New Roman" w:cs="Times New Roman"/>
          <w:color w:val="auto"/>
        </w:rPr>
        <w:t>个工作日。</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color w:val="auto"/>
        </w:rPr>
        <w:t>十</w:t>
      </w:r>
      <w:r w:rsidRPr="004820FB">
        <w:rPr>
          <w:rFonts w:ascii="Times New Roman" w:eastAsia="宋体" w:hAnsi="Times New Roman" w:cs="Times New Roman" w:hint="eastAsia"/>
          <w:color w:val="auto"/>
        </w:rPr>
        <w:t>四</w:t>
      </w:r>
      <w:r w:rsidRPr="004820FB">
        <w:rPr>
          <w:rFonts w:ascii="Times New Roman" w:eastAsia="宋体" w:hAnsi="Times New Roman" w:cs="Times New Roman"/>
          <w:color w:val="auto"/>
        </w:rPr>
        <w:t>、招标代理服务费</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color w:val="auto"/>
        </w:rPr>
        <w:t>本项目按以下比例向成交供应商收取招标代理服务费</w:t>
      </w:r>
      <w:r w:rsidRPr="004820FB">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4820FB" w:rsidRPr="004820FB">
        <w:trPr>
          <w:trHeight w:val="440"/>
          <w:tblHeader/>
          <w:jc w:val="center"/>
        </w:trPr>
        <w:tc>
          <w:tcPr>
            <w:tcW w:w="3656" w:type="dxa"/>
            <w:vAlign w:val="center"/>
          </w:tcPr>
          <w:p w:rsidR="00515C06" w:rsidRPr="004820FB" w:rsidRDefault="00CF3AB1">
            <w:pPr>
              <w:tabs>
                <w:tab w:val="left" w:pos="750"/>
                <w:tab w:val="left" w:pos="840"/>
              </w:tabs>
              <w:adjustRightInd w:val="0"/>
              <w:snapToGrid w:val="0"/>
              <w:jc w:val="center"/>
              <w:rPr>
                <w:sz w:val="24"/>
              </w:rPr>
            </w:pPr>
            <w:r w:rsidRPr="004820FB">
              <w:rPr>
                <w:sz w:val="24"/>
              </w:rPr>
              <w:t>成交金额</w:t>
            </w:r>
            <w:r w:rsidRPr="004820FB">
              <w:rPr>
                <w:rFonts w:hint="eastAsia"/>
                <w:sz w:val="24"/>
              </w:rPr>
              <w:t>（万元）</w:t>
            </w:r>
          </w:p>
        </w:tc>
        <w:tc>
          <w:tcPr>
            <w:tcW w:w="3657" w:type="dxa"/>
            <w:vAlign w:val="center"/>
          </w:tcPr>
          <w:p w:rsidR="00515C06" w:rsidRPr="004820FB" w:rsidRDefault="00CF3AB1">
            <w:pPr>
              <w:tabs>
                <w:tab w:val="left" w:pos="750"/>
                <w:tab w:val="left" w:pos="840"/>
              </w:tabs>
              <w:adjustRightInd w:val="0"/>
              <w:snapToGrid w:val="0"/>
              <w:jc w:val="center"/>
              <w:rPr>
                <w:sz w:val="24"/>
              </w:rPr>
            </w:pPr>
            <w:r w:rsidRPr="004820FB">
              <w:rPr>
                <w:sz w:val="24"/>
              </w:rPr>
              <w:t>费率</w:t>
            </w:r>
          </w:p>
        </w:tc>
      </w:tr>
      <w:tr w:rsidR="004820FB" w:rsidRPr="004820FB">
        <w:trPr>
          <w:trHeight w:val="440"/>
          <w:jc w:val="center"/>
        </w:trPr>
        <w:tc>
          <w:tcPr>
            <w:tcW w:w="3656" w:type="dxa"/>
            <w:vAlign w:val="center"/>
          </w:tcPr>
          <w:p w:rsidR="00515C06" w:rsidRPr="004820FB" w:rsidRDefault="00CF3AB1">
            <w:pPr>
              <w:tabs>
                <w:tab w:val="left" w:pos="750"/>
                <w:tab w:val="left" w:pos="840"/>
              </w:tabs>
              <w:adjustRightInd w:val="0"/>
              <w:snapToGrid w:val="0"/>
              <w:jc w:val="center"/>
              <w:rPr>
                <w:sz w:val="24"/>
              </w:rPr>
            </w:pPr>
            <w:r w:rsidRPr="004820FB">
              <w:rPr>
                <w:sz w:val="24"/>
              </w:rPr>
              <w:t>100</w:t>
            </w:r>
            <w:r w:rsidRPr="004820FB">
              <w:rPr>
                <w:sz w:val="24"/>
              </w:rPr>
              <w:t>以下</w:t>
            </w:r>
          </w:p>
        </w:tc>
        <w:tc>
          <w:tcPr>
            <w:tcW w:w="3657" w:type="dxa"/>
            <w:vAlign w:val="center"/>
          </w:tcPr>
          <w:p w:rsidR="00515C06" w:rsidRPr="004820FB" w:rsidRDefault="00CF3AB1">
            <w:pPr>
              <w:tabs>
                <w:tab w:val="left" w:pos="750"/>
                <w:tab w:val="left" w:pos="840"/>
              </w:tabs>
              <w:adjustRightInd w:val="0"/>
              <w:snapToGrid w:val="0"/>
              <w:jc w:val="center"/>
              <w:rPr>
                <w:sz w:val="24"/>
              </w:rPr>
            </w:pPr>
            <w:r w:rsidRPr="004820FB">
              <w:rPr>
                <w:sz w:val="24"/>
              </w:rPr>
              <w:t>1%</w:t>
            </w:r>
          </w:p>
        </w:tc>
      </w:tr>
      <w:tr w:rsidR="004820FB" w:rsidRPr="004820FB">
        <w:trPr>
          <w:trHeight w:val="440"/>
          <w:jc w:val="center"/>
        </w:trPr>
        <w:tc>
          <w:tcPr>
            <w:tcW w:w="3656" w:type="dxa"/>
            <w:vAlign w:val="center"/>
          </w:tcPr>
          <w:p w:rsidR="00515C06" w:rsidRPr="004820FB" w:rsidRDefault="00CF3AB1">
            <w:pPr>
              <w:tabs>
                <w:tab w:val="left" w:pos="750"/>
                <w:tab w:val="left" w:pos="840"/>
              </w:tabs>
              <w:adjustRightInd w:val="0"/>
              <w:snapToGrid w:val="0"/>
              <w:jc w:val="center"/>
              <w:rPr>
                <w:sz w:val="24"/>
              </w:rPr>
            </w:pPr>
            <w:r w:rsidRPr="004820FB">
              <w:rPr>
                <w:sz w:val="24"/>
              </w:rPr>
              <w:t>100-500</w:t>
            </w:r>
          </w:p>
        </w:tc>
        <w:tc>
          <w:tcPr>
            <w:tcW w:w="3657" w:type="dxa"/>
            <w:vAlign w:val="center"/>
          </w:tcPr>
          <w:p w:rsidR="00515C06" w:rsidRPr="004820FB" w:rsidRDefault="00CF3AB1">
            <w:pPr>
              <w:tabs>
                <w:tab w:val="left" w:pos="750"/>
                <w:tab w:val="left" w:pos="840"/>
              </w:tabs>
              <w:adjustRightInd w:val="0"/>
              <w:snapToGrid w:val="0"/>
              <w:jc w:val="center"/>
              <w:rPr>
                <w:sz w:val="24"/>
              </w:rPr>
            </w:pPr>
            <w:r w:rsidRPr="004820FB">
              <w:rPr>
                <w:rFonts w:hint="eastAsia"/>
                <w:sz w:val="24"/>
              </w:rPr>
              <w:t>0.8</w:t>
            </w:r>
            <w:r w:rsidRPr="004820FB">
              <w:rPr>
                <w:sz w:val="24"/>
              </w:rPr>
              <w:t>%</w:t>
            </w:r>
          </w:p>
        </w:tc>
      </w:tr>
      <w:tr w:rsidR="004820FB" w:rsidRPr="004820FB">
        <w:trPr>
          <w:trHeight w:val="440"/>
          <w:jc w:val="center"/>
        </w:trPr>
        <w:tc>
          <w:tcPr>
            <w:tcW w:w="3656" w:type="dxa"/>
            <w:vAlign w:val="center"/>
          </w:tcPr>
          <w:p w:rsidR="00515C06" w:rsidRPr="004820FB" w:rsidRDefault="00CF3AB1">
            <w:pPr>
              <w:tabs>
                <w:tab w:val="left" w:pos="750"/>
                <w:tab w:val="left" w:pos="840"/>
              </w:tabs>
              <w:adjustRightInd w:val="0"/>
              <w:snapToGrid w:val="0"/>
              <w:jc w:val="center"/>
              <w:rPr>
                <w:sz w:val="24"/>
              </w:rPr>
            </w:pPr>
            <w:r w:rsidRPr="004820FB">
              <w:rPr>
                <w:sz w:val="24"/>
              </w:rPr>
              <w:t>500-1000</w:t>
            </w:r>
          </w:p>
        </w:tc>
        <w:tc>
          <w:tcPr>
            <w:tcW w:w="3657" w:type="dxa"/>
            <w:vAlign w:val="center"/>
          </w:tcPr>
          <w:p w:rsidR="00515C06" w:rsidRPr="004820FB" w:rsidRDefault="00CF3AB1">
            <w:pPr>
              <w:tabs>
                <w:tab w:val="left" w:pos="750"/>
                <w:tab w:val="left" w:pos="840"/>
              </w:tabs>
              <w:adjustRightInd w:val="0"/>
              <w:snapToGrid w:val="0"/>
              <w:jc w:val="center"/>
              <w:rPr>
                <w:sz w:val="24"/>
              </w:rPr>
            </w:pPr>
            <w:r w:rsidRPr="004820FB">
              <w:rPr>
                <w:sz w:val="24"/>
              </w:rPr>
              <w:t>0.</w:t>
            </w:r>
            <w:r w:rsidRPr="004820FB">
              <w:rPr>
                <w:rFonts w:hint="eastAsia"/>
                <w:sz w:val="24"/>
              </w:rPr>
              <w:t>45</w:t>
            </w:r>
            <w:r w:rsidRPr="004820FB">
              <w:rPr>
                <w:sz w:val="24"/>
              </w:rPr>
              <w:t>%</w:t>
            </w:r>
          </w:p>
        </w:tc>
      </w:tr>
      <w:tr w:rsidR="004820FB" w:rsidRPr="004820FB">
        <w:trPr>
          <w:trHeight w:val="440"/>
          <w:jc w:val="center"/>
        </w:trPr>
        <w:tc>
          <w:tcPr>
            <w:tcW w:w="3656" w:type="dxa"/>
            <w:vAlign w:val="center"/>
          </w:tcPr>
          <w:p w:rsidR="00515C06" w:rsidRPr="004820FB" w:rsidRDefault="00CF3AB1">
            <w:pPr>
              <w:tabs>
                <w:tab w:val="left" w:pos="750"/>
                <w:tab w:val="left" w:pos="840"/>
              </w:tabs>
              <w:adjustRightInd w:val="0"/>
              <w:snapToGrid w:val="0"/>
              <w:jc w:val="center"/>
              <w:rPr>
                <w:sz w:val="24"/>
              </w:rPr>
            </w:pPr>
            <w:r w:rsidRPr="004820FB">
              <w:rPr>
                <w:sz w:val="24"/>
              </w:rPr>
              <w:t>1000</w:t>
            </w:r>
            <w:r w:rsidRPr="004820FB">
              <w:rPr>
                <w:rFonts w:hint="eastAsia"/>
                <w:sz w:val="24"/>
              </w:rPr>
              <w:t>-5000</w:t>
            </w:r>
          </w:p>
        </w:tc>
        <w:tc>
          <w:tcPr>
            <w:tcW w:w="3657" w:type="dxa"/>
            <w:vAlign w:val="center"/>
          </w:tcPr>
          <w:p w:rsidR="00515C06" w:rsidRPr="004820FB" w:rsidRDefault="00CF3AB1">
            <w:pPr>
              <w:tabs>
                <w:tab w:val="left" w:pos="750"/>
                <w:tab w:val="left" w:pos="840"/>
              </w:tabs>
              <w:adjustRightInd w:val="0"/>
              <w:snapToGrid w:val="0"/>
              <w:jc w:val="center"/>
              <w:rPr>
                <w:sz w:val="24"/>
              </w:rPr>
            </w:pPr>
            <w:r w:rsidRPr="004820FB">
              <w:rPr>
                <w:rFonts w:hint="eastAsia"/>
                <w:sz w:val="24"/>
              </w:rPr>
              <w:t>0.25%</w:t>
            </w:r>
          </w:p>
        </w:tc>
      </w:tr>
      <w:tr w:rsidR="004820FB" w:rsidRPr="004820FB">
        <w:trPr>
          <w:trHeight w:val="440"/>
          <w:jc w:val="center"/>
        </w:trPr>
        <w:tc>
          <w:tcPr>
            <w:tcW w:w="3656" w:type="dxa"/>
            <w:vAlign w:val="center"/>
          </w:tcPr>
          <w:p w:rsidR="00515C06" w:rsidRPr="004820FB" w:rsidRDefault="00CF3AB1">
            <w:pPr>
              <w:tabs>
                <w:tab w:val="left" w:pos="750"/>
                <w:tab w:val="left" w:pos="840"/>
              </w:tabs>
              <w:adjustRightInd w:val="0"/>
              <w:snapToGrid w:val="0"/>
              <w:jc w:val="center"/>
              <w:rPr>
                <w:sz w:val="24"/>
              </w:rPr>
            </w:pPr>
            <w:r w:rsidRPr="004820FB">
              <w:rPr>
                <w:rFonts w:hint="eastAsia"/>
                <w:sz w:val="24"/>
              </w:rPr>
              <w:t>5000-10000</w:t>
            </w:r>
          </w:p>
        </w:tc>
        <w:tc>
          <w:tcPr>
            <w:tcW w:w="3657" w:type="dxa"/>
            <w:vAlign w:val="center"/>
          </w:tcPr>
          <w:p w:rsidR="00515C06" w:rsidRPr="004820FB" w:rsidRDefault="00CF3AB1">
            <w:pPr>
              <w:tabs>
                <w:tab w:val="left" w:pos="750"/>
                <w:tab w:val="left" w:pos="840"/>
              </w:tabs>
              <w:adjustRightInd w:val="0"/>
              <w:snapToGrid w:val="0"/>
              <w:jc w:val="center"/>
              <w:rPr>
                <w:sz w:val="24"/>
              </w:rPr>
            </w:pPr>
            <w:r w:rsidRPr="004820FB">
              <w:rPr>
                <w:rFonts w:hint="eastAsia"/>
                <w:sz w:val="24"/>
              </w:rPr>
              <w:t>0.1%</w:t>
            </w:r>
          </w:p>
        </w:tc>
      </w:tr>
      <w:tr w:rsidR="004820FB" w:rsidRPr="004820FB">
        <w:trPr>
          <w:trHeight w:val="440"/>
          <w:jc w:val="center"/>
        </w:trPr>
        <w:tc>
          <w:tcPr>
            <w:tcW w:w="3656" w:type="dxa"/>
            <w:vAlign w:val="center"/>
          </w:tcPr>
          <w:p w:rsidR="00515C06" w:rsidRPr="004820FB" w:rsidRDefault="00CF3AB1">
            <w:pPr>
              <w:tabs>
                <w:tab w:val="left" w:pos="750"/>
                <w:tab w:val="left" w:pos="840"/>
              </w:tabs>
              <w:adjustRightInd w:val="0"/>
              <w:snapToGrid w:val="0"/>
              <w:jc w:val="center"/>
              <w:rPr>
                <w:sz w:val="24"/>
              </w:rPr>
            </w:pPr>
            <w:r w:rsidRPr="004820FB">
              <w:rPr>
                <w:rFonts w:hint="eastAsia"/>
                <w:sz w:val="24"/>
              </w:rPr>
              <w:t>10000-100000</w:t>
            </w:r>
          </w:p>
        </w:tc>
        <w:tc>
          <w:tcPr>
            <w:tcW w:w="3657" w:type="dxa"/>
            <w:vAlign w:val="center"/>
          </w:tcPr>
          <w:p w:rsidR="00515C06" w:rsidRPr="004820FB" w:rsidRDefault="00CF3AB1">
            <w:pPr>
              <w:tabs>
                <w:tab w:val="left" w:pos="750"/>
                <w:tab w:val="left" w:pos="840"/>
              </w:tabs>
              <w:adjustRightInd w:val="0"/>
              <w:snapToGrid w:val="0"/>
              <w:jc w:val="center"/>
              <w:rPr>
                <w:sz w:val="24"/>
              </w:rPr>
            </w:pPr>
            <w:r w:rsidRPr="004820FB">
              <w:rPr>
                <w:rFonts w:hint="eastAsia"/>
                <w:sz w:val="24"/>
              </w:rPr>
              <w:t>0.05%</w:t>
            </w:r>
          </w:p>
        </w:tc>
      </w:tr>
    </w:tbl>
    <w:p w:rsidR="00515C06" w:rsidRPr="004820FB" w:rsidRDefault="00CF3AB1">
      <w:pPr>
        <w:tabs>
          <w:tab w:val="left" w:pos="700"/>
        </w:tabs>
        <w:autoSpaceDE w:val="0"/>
        <w:autoSpaceDN w:val="0"/>
        <w:adjustRightInd w:val="0"/>
        <w:spacing w:line="360" w:lineRule="auto"/>
        <w:ind w:firstLineChars="200" w:firstLine="480"/>
        <w:rPr>
          <w:sz w:val="24"/>
          <w:lang w:val="zh-CN"/>
        </w:rPr>
      </w:pPr>
      <w:r w:rsidRPr="004820FB">
        <w:rPr>
          <w:sz w:val="24"/>
          <w:lang w:val="zh-CN"/>
        </w:rPr>
        <w:t>服务费按差额定率累进法计算</w:t>
      </w:r>
      <w:r w:rsidRPr="004820FB">
        <w:rPr>
          <w:rFonts w:hint="eastAsia"/>
          <w:sz w:val="24"/>
          <w:lang w:val="zh-CN"/>
        </w:rPr>
        <w:t>，向下取整，精确到元。</w:t>
      </w:r>
      <w:r w:rsidRPr="004820FB">
        <w:rPr>
          <w:sz w:val="24"/>
          <w:lang w:val="zh-CN"/>
        </w:rPr>
        <w:t>例如</w:t>
      </w:r>
      <w:r w:rsidRPr="004820FB">
        <w:rPr>
          <w:sz w:val="24"/>
        </w:rPr>
        <w:t>成交</w:t>
      </w:r>
      <w:r w:rsidRPr="004820FB">
        <w:rPr>
          <w:sz w:val="24"/>
          <w:lang w:val="zh-CN"/>
        </w:rPr>
        <w:t>金额为</w:t>
      </w:r>
      <w:r w:rsidRPr="004820FB">
        <w:rPr>
          <w:sz w:val="24"/>
          <w:lang w:val="zh-CN"/>
        </w:rPr>
        <w:t>680</w:t>
      </w:r>
      <w:r w:rsidRPr="004820FB">
        <w:rPr>
          <w:rFonts w:hint="eastAsia"/>
          <w:sz w:val="24"/>
          <w:lang w:val="zh-CN"/>
        </w:rPr>
        <w:t>5000</w:t>
      </w:r>
      <w:r w:rsidRPr="004820FB">
        <w:rPr>
          <w:sz w:val="24"/>
          <w:lang w:val="zh-CN"/>
        </w:rPr>
        <w:t>元，服务费</w:t>
      </w:r>
      <w:r w:rsidRPr="004820FB">
        <w:rPr>
          <w:rFonts w:hint="eastAsia"/>
          <w:sz w:val="24"/>
          <w:lang w:val="zh-CN"/>
        </w:rPr>
        <w:t>=</w:t>
      </w:r>
      <w:r w:rsidRPr="004820FB">
        <w:rPr>
          <w:sz w:val="24"/>
          <w:lang w:val="zh-CN"/>
        </w:rPr>
        <w:t>100</w:t>
      </w:r>
      <w:r w:rsidRPr="004820FB">
        <w:rPr>
          <w:rFonts w:hint="eastAsia"/>
          <w:sz w:val="24"/>
          <w:lang w:val="zh-CN"/>
        </w:rPr>
        <w:t>0000</w:t>
      </w:r>
      <w:r w:rsidRPr="004820FB">
        <w:rPr>
          <w:sz w:val="24"/>
          <w:lang w:val="zh-CN"/>
        </w:rPr>
        <w:t>×1%+</w:t>
      </w:r>
      <w:r w:rsidRPr="004820FB">
        <w:rPr>
          <w:rFonts w:hint="eastAsia"/>
          <w:sz w:val="24"/>
          <w:lang w:val="zh-CN"/>
        </w:rPr>
        <w:t>（</w:t>
      </w:r>
      <w:r w:rsidRPr="004820FB">
        <w:rPr>
          <w:sz w:val="24"/>
          <w:lang w:val="zh-CN"/>
        </w:rPr>
        <w:t>500</w:t>
      </w:r>
      <w:r w:rsidRPr="004820FB">
        <w:rPr>
          <w:rFonts w:hint="eastAsia"/>
          <w:sz w:val="24"/>
          <w:lang w:val="zh-CN"/>
        </w:rPr>
        <w:t>0000</w:t>
      </w:r>
      <w:r w:rsidRPr="004820FB">
        <w:rPr>
          <w:sz w:val="24"/>
          <w:lang w:val="zh-CN"/>
        </w:rPr>
        <w:t>-100</w:t>
      </w:r>
      <w:r w:rsidRPr="004820FB">
        <w:rPr>
          <w:rFonts w:hint="eastAsia"/>
          <w:sz w:val="24"/>
          <w:lang w:val="zh-CN"/>
        </w:rPr>
        <w:t>0000</w:t>
      </w:r>
      <w:r w:rsidRPr="004820FB">
        <w:rPr>
          <w:rFonts w:hint="eastAsia"/>
          <w:sz w:val="24"/>
          <w:lang w:val="zh-CN"/>
        </w:rPr>
        <w:t>）</w:t>
      </w:r>
      <w:r w:rsidRPr="004820FB">
        <w:rPr>
          <w:sz w:val="24"/>
          <w:lang w:val="zh-CN"/>
        </w:rPr>
        <w:t>×</w:t>
      </w:r>
      <w:r w:rsidRPr="004820FB">
        <w:rPr>
          <w:rFonts w:hint="eastAsia"/>
          <w:sz w:val="24"/>
          <w:lang w:val="zh-CN"/>
        </w:rPr>
        <w:t>0.8</w:t>
      </w:r>
      <w:r w:rsidRPr="004820FB">
        <w:rPr>
          <w:sz w:val="24"/>
          <w:lang w:val="zh-CN"/>
        </w:rPr>
        <w:t>%+</w:t>
      </w:r>
      <w:r w:rsidRPr="004820FB">
        <w:rPr>
          <w:rFonts w:hint="eastAsia"/>
          <w:sz w:val="24"/>
          <w:lang w:val="zh-CN"/>
        </w:rPr>
        <w:t>（</w:t>
      </w:r>
      <w:r w:rsidRPr="004820FB">
        <w:rPr>
          <w:sz w:val="24"/>
          <w:lang w:val="zh-CN"/>
        </w:rPr>
        <w:t>680</w:t>
      </w:r>
      <w:r w:rsidRPr="004820FB">
        <w:rPr>
          <w:rFonts w:hint="eastAsia"/>
          <w:sz w:val="24"/>
          <w:lang w:val="zh-CN"/>
        </w:rPr>
        <w:t>5000</w:t>
      </w:r>
      <w:r w:rsidRPr="004820FB">
        <w:rPr>
          <w:sz w:val="24"/>
          <w:lang w:val="zh-CN"/>
        </w:rPr>
        <w:t>-500</w:t>
      </w:r>
      <w:r w:rsidRPr="004820FB">
        <w:rPr>
          <w:rFonts w:hint="eastAsia"/>
          <w:sz w:val="24"/>
          <w:lang w:val="zh-CN"/>
        </w:rPr>
        <w:t>0000</w:t>
      </w:r>
      <w:r w:rsidRPr="004820FB">
        <w:rPr>
          <w:rFonts w:hint="eastAsia"/>
          <w:sz w:val="24"/>
          <w:lang w:val="zh-CN"/>
        </w:rPr>
        <w:t>）</w:t>
      </w:r>
      <w:r w:rsidRPr="004820FB">
        <w:rPr>
          <w:sz w:val="24"/>
          <w:lang w:val="zh-CN"/>
        </w:rPr>
        <w:t>×0.</w:t>
      </w:r>
      <w:r w:rsidRPr="004820FB">
        <w:rPr>
          <w:rFonts w:hint="eastAsia"/>
          <w:sz w:val="24"/>
          <w:lang w:val="zh-CN"/>
        </w:rPr>
        <w:t>45</w:t>
      </w:r>
      <w:r w:rsidRPr="004820FB">
        <w:rPr>
          <w:sz w:val="24"/>
          <w:lang w:val="zh-CN"/>
        </w:rPr>
        <w:t>%=</w:t>
      </w:r>
      <w:r w:rsidRPr="004820FB">
        <w:rPr>
          <w:rFonts w:hint="eastAsia"/>
          <w:sz w:val="24"/>
          <w:lang w:val="zh-CN"/>
        </w:rPr>
        <w:t>50122.5</w:t>
      </w:r>
      <w:r w:rsidRPr="004820FB">
        <w:rPr>
          <w:sz w:val="24"/>
          <w:lang w:val="zh-CN"/>
        </w:rPr>
        <w:t>元，服务费</w:t>
      </w:r>
      <w:r w:rsidRPr="004820FB">
        <w:rPr>
          <w:rFonts w:hint="eastAsia"/>
          <w:sz w:val="24"/>
          <w:lang w:val="zh-CN"/>
        </w:rPr>
        <w:t>缴纳</w:t>
      </w:r>
      <w:r w:rsidRPr="004820FB">
        <w:rPr>
          <w:rFonts w:hint="eastAsia"/>
          <w:sz w:val="24"/>
          <w:lang w:val="zh-CN"/>
        </w:rPr>
        <w:t>50122</w:t>
      </w:r>
      <w:r w:rsidRPr="004820FB">
        <w:rPr>
          <w:rFonts w:hint="eastAsia"/>
          <w:sz w:val="24"/>
          <w:lang w:val="zh-CN"/>
        </w:rPr>
        <w:t>元。</w:t>
      </w:r>
      <w:r w:rsidRPr="004820FB">
        <w:rPr>
          <w:sz w:val="24"/>
          <w:lang w:val="zh-CN"/>
        </w:rPr>
        <w:t>其中成交金额以《成交通知书》为准。</w:t>
      </w:r>
    </w:p>
    <w:p w:rsidR="00515C06" w:rsidRPr="004820FB" w:rsidRDefault="00CF3AB1">
      <w:pPr>
        <w:tabs>
          <w:tab w:val="left" w:pos="700"/>
        </w:tabs>
        <w:autoSpaceDE w:val="0"/>
        <w:autoSpaceDN w:val="0"/>
        <w:adjustRightInd w:val="0"/>
        <w:spacing w:line="360" w:lineRule="auto"/>
        <w:ind w:firstLineChars="200" w:firstLine="480"/>
        <w:rPr>
          <w:sz w:val="24"/>
          <w:szCs w:val="24"/>
          <w:lang w:val="zh-CN"/>
        </w:rPr>
      </w:pPr>
      <w:r w:rsidRPr="004820FB">
        <w:rPr>
          <w:rFonts w:hint="eastAsia"/>
          <w:sz w:val="24"/>
          <w:szCs w:val="24"/>
        </w:rPr>
        <w:t>成交供应商应于成交公告发布之日起</w:t>
      </w:r>
      <w:r w:rsidRPr="004820FB">
        <w:rPr>
          <w:rFonts w:hint="eastAsia"/>
          <w:sz w:val="24"/>
          <w:szCs w:val="24"/>
        </w:rPr>
        <w:t>5</w:t>
      </w:r>
      <w:r w:rsidRPr="004820FB">
        <w:rPr>
          <w:rFonts w:hint="eastAsia"/>
          <w:sz w:val="24"/>
          <w:szCs w:val="24"/>
        </w:rPr>
        <w:t>个工作日内缴纳</w:t>
      </w:r>
      <w:r w:rsidRPr="004820FB">
        <w:rPr>
          <w:rFonts w:hint="eastAsia"/>
          <w:sz w:val="24"/>
          <w:szCs w:val="24"/>
          <w:lang w:val="zh-CN"/>
        </w:rPr>
        <w:t>招标代理服务费，缴</w:t>
      </w:r>
      <w:r w:rsidRPr="004820FB">
        <w:rPr>
          <w:rFonts w:hint="eastAsia"/>
          <w:sz w:val="24"/>
          <w:szCs w:val="24"/>
          <w:lang w:val="zh-CN"/>
        </w:rPr>
        <w:lastRenderedPageBreak/>
        <w:t>费单位名称须与投标单位名称一致，缴费时请注明项目编号及成交包号。</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t>名</w:t>
      </w:r>
      <w:r w:rsidRPr="004820FB">
        <w:rPr>
          <w:rFonts w:ascii="Times New Roman" w:eastAsia="宋体" w:hAnsi="Times New Roman" w:cs="Times New Roman" w:hint="eastAsia"/>
          <w:color w:val="auto"/>
        </w:rPr>
        <w:t xml:space="preserve">        </w:t>
      </w:r>
      <w:r w:rsidRPr="004820FB">
        <w:rPr>
          <w:rFonts w:ascii="Times New Roman" w:eastAsia="宋体" w:hAnsi="Times New Roman" w:cs="Times New Roman" w:hint="eastAsia"/>
          <w:color w:val="auto"/>
        </w:rPr>
        <w:t>称：天津市公共资源交易中心</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t>开户行及账号：中国建设银行股份有限公司天津明华支行</w:t>
      </w:r>
      <w:r w:rsidRPr="004820FB">
        <w:rPr>
          <w:rFonts w:ascii="Times New Roman" w:eastAsia="宋体" w:hAnsi="Times New Roman" w:cs="Times New Roman" w:hint="eastAsia"/>
          <w:color w:val="auto"/>
        </w:rPr>
        <w:t xml:space="preserve"> </w:t>
      </w:r>
    </w:p>
    <w:p w:rsidR="00515C06" w:rsidRPr="004820FB" w:rsidRDefault="00CF3AB1" w:rsidP="00914B43">
      <w:pPr>
        <w:pStyle w:val="Default"/>
        <w:spacing w:line="360" w:lineRule="auto"/>
        <w:ind w:firstLineChars="897" w:firstLine="2153"/>
        <w:rPr>
          <w:rFonts w:ascii="Times New Roman" w:eastAsia="宋体" w:hAnsi="Times New Roman" w:cs="Times New Roman"/>
          <w:color w:val="auto"/>
        </w:rPr>
      </w:pPr>
      <w:r w:rsidRPr="004820FB">
        <w:rPr>
          <w:rFonts w:ascii="Times New Roman" w:eastAsia="宋体" w:hAnsi="Times New Roman" w:cs="Times New Roman"/>
          <w:color w:val="auto"/>
        </w:rPr>
        <w:t>1205 0162 4900 0000 0675</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t>银行联行号：</w:t>
      </w:r>
      <w:r w:rsidRPr="004820FB">
        <w:rPr>
          <w:rFonts w:ascii="Times New Roman" w:eastAsia="宋体" w:hAnsi="Times New Roman" w:cs="Times New Roman" w:hint="eastAsia"/>
          <w:color w:val="auto"/>
        </w:rPr>
        <w:t>105110039436</w:t>
      </w:r>
    </w:p>
    <w:p w:rsidR="00515C06" w:rsidRPr="004820FB" w:rsidRDefault="00CF3AB1">
      <w:pPr>
        <w:pStyle w:val="Default"/>
        <w:spacing w:line="360" w:lineRule="auto"/>
        <w:ind w:firstLineChars="200" w:firstLine="480"/>
        <w:rPr>
          <w:rFonts w:ascii="Times New Roman" w:eastAsia="宋体" w:hAnsi="Times New Roman" w:cs="Times New Roman"/>
          <w:color w:val="auto"/>
        </w:rPr>
      </w:pPr>
      <w:r w:rsidRPr="004820FB">
        <w:rPr>
          <w:rFonts w:ascii="Times New Roman" w:eastAsia="宋体" w:hAnsi="Times New Roman" w:cs="Times New Roman" w:hint="eastAsia"/>
          <w:color w:val="auto"/>
        </w:rPr>
        <w:t>纳税人识别号：</w:t>
      </w:r>
      <w:r w:rsidRPr="004820FB">
        <w:rPr>
          <w:rFonts w:ascii="Times New Roman" w:eastAsia="宋体" w:hAnsi="Times New Roman" w:cs="Times New Roman" w:hint="eastAsia"/>
          <w:color w:val="auto"/>
        </w:rPr>
        <w:t>1212 0000 MB1E 44809C</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地址：天津市河东区红星路</w:t>
      </w:r>
      <w:r w:rsidRPr="004820FB">
        <w:rPr>
          <w:rFonts w:ascii="Times New Roman" w:eastAsia="宋体" w:hAnsi="Times New Roman" w:cs="Times New Roman" w:hint="eastAsia"/>
          <w:color w:val="auto"/>
        </w:rPr>
        <w:t>79</w:t>
      </w:r>
      <w:r w:rsidRPr="004820FB">
        <w:rPr>
          <w:rFonts w:ascii="Times New Roman" w:eastAsia="宋体" w:hAnsi="Times New Roman" w:cs="Times New Roman" w:hint="eastAsia"/>
          <w:color w:val="auto"/>
        </w:rPr>
        <w:t>号</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缴费及申请开票系统：</w:t>
      </w:r>
      <w:r w:rsidRPr="004820FB">
        <w:rPr>
          <w:rFonts w:ascii="Times New Roman" w:eastAsia="宋体" w:hAnsi="Times New Roman" w:cs="Times New Roman"/>
          <w:color w:val="auto"/>
        </w:rPr>
        <w:t>http://pay.tjggzy.cn/</w:t>
      </w:r>
    </w:p>
    <w:p w:rsidR="00515C06" w:rsidRPr="004820FB" w:rsidRDefault="00CF3AB1">
      <w:pPr>
        <w:pStyle w:val="Default"/>
        <w:spacing w:line="360" w:lineRule="auto"/>
        <w:ind w:firstLineChars="200" w:firstLine="480"/>
        <w:jc w:val="both"/>
        <w:rPr>
          <w:rFonts w:ascii="Times New Roman" w:eastAsia="宋体" w:hAnsi="Times New Roman" w:cs="Times New Roman"/>
          <w:color w:val="auto"/>
        </w:rPr>
      </w:pPr>
      <w:r w:rsidRPr="004820FB">
        <w:rPr>
          <w:rFonts w:ascii="Times New Roman" w:eastAsia="宋体" w:hAnsi="Times New Roman" w:cs="Times New Roman" w:hint="eastAsia"/>
          <w:color w:val="auto"/>
        </w:rPr>
        <w:t>缴费及开票咨询电话：</w:t>
      </w:r>
      <w:r w:rsidRPr="004820FB">
        <w:rPr>
          <w:rFonts w:ascii="Times New Roman" w:eastAsia="宋体" w:hAnsi="Times New Roman" w:cs="Times New Roman" w:hint="eastAsia"/>
          <w:color w:val="auto"/>
        </w:rPr>
        <w:t>022-24532012</w:t>
      </w:r>
    </w:p>
    <w:p w:rsidR="00515C06" w:rsidRPr="004820FB" w:rsidRDefault="00515C06">
      <w:pPr>
        <w:pStyle w:val="Default"/>
        <w:spacing w:line="360" w:lineRule="auto"/>
        <w:ind w:firstLineChars="200" w:firstLine="480"/>
        <w:jc w:val="both"/>
        <w:rPr>
          <w:rFonts w:ascii="Times New Roman" w:eastAsia="宋体" w:hAnsi="Times New Roman" w:cs="Times New Roman"/>
          <w:color w:val="auto"/>
        </w:rPr>
      </w:pPr>
    </w:p>
    <w:p w:rsidR="00515C06" w:rsidRDefault="00CF3AB1">
      <w:pPr>
        <w:pStyle w:val="Default"/>
        <w:spacing w:line="360" w:lineRule="auto"/>
        <w:ind w:firstLineChars="2700" w:firstLine="6480"/>
        <w:jc w:val="both"/>
        <w:sectPr w:rsidR="00515C06">
          <w:headerReference w:type="default" r:id="rId12"/>
          <w:footerReference w:type="default" r:id="rId13"/>
          <w:pgSz w:w="11907" w:h="16840"/>
          <w:pgMar w:top="1440" w:right="1797" w:bottom="1440" w:left="1797" w:header="720" w:footer="720" w:gutter="0"/>
          <w:pgNumType w:start="1"/>
          <w:cols w:space="720"/>
          <w:docGrid w:linePitch="312"/>
        </w:sectPr>
      </w:pPr>
      <w:r w:rsidRPr="004820FB">
        <w:rPr>
          <w:rFonts w:ascii="Times New Roman" w:eastAsia="宋体" w:hAnsi="Times New Roman" w:cs="Times New Roman"/>
          <w:color w:val="auto"/>
          <w:kern w:val="2"/>
        </w:rPr>
        <w:t>2025</w:t>
      </w:r>
      <w:r w:rsidRPr="004820FB">
        <w:rPr>
          <w:rFonts w:ascii="Times New Roman" w:eastAsia="宋体" w:hAnsi="Times New Roman" w:cs="Times New Roman"/>
          <w:color w:val="auto"/>
          <w:kern w:val="2"/>
        </w:rPr>
        <w:t>年</w:t>
      </w:r>
      <w:r w:rsidR="004820FB" w:rsidRPr="004820FB">
        <w:rPr>
          <w:rFonts w:ascii="Times New Roman" w:eastAsia="宋体" w:hAnsi="Times New Roman" w:hint="eastAsia"/>
          <w:color w:val="auto"/>
        </w:rPr>
        <w:t>7</w:t>
      </w:r>
      <w:r w:rsidRPr="004820FB">
        <w:rPr>
          <w:rFonts w:ascii="Times New Roman" w:eastAsia="宋体" w:hAnsi="Times New Roman" w:cs="Times New Roman"/>
          <w:color w:val="auto"/>
          <w:kern w:val="2"/>
        </w:rPr>
        <w:t>月</w:t>
      </w:r>
      <w:r w:rsidR="004820FB" w:rsidRPr="004820FB">
        <w:rPr>
          <w:rFonts w:ascii="Times New Roman" w:eastAsia="宋体" w:hAnsi="Times New Roman" w:hint="eastAsia"/>
          <w:color w:val="auto"/>
        </w:rPr>
        <w:t>11</w:t>
      </w:r>
      <w:r w:rsidRPr="004820FB">
        <w:rPr>
          <w:rFonts w:ascii="Times New Roman" w:eastAsia="宋体" w:hAnsi="Times New Roman" w:cs="Times New Roman"/>
          <w:color w:val="auto"/>
          <w:kern w:val="2"/>
        </w:rPr>
        <w:t>日</w:t>
      </w:r>
      <w:r>
        <w:br w:type="page"/>
      </w:r>
    </w:p>
    <w:p w:rsidR="00515C06" w:rsidRDefault="00CF3AB1">
      <w:pPr>
        <w:pStyle w:val="a9"/>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磋商项目要求</w:t>
      </w:r>
      <w:bookmarkEnd w:id="2"/>
    </w:p>
    <w:p w:rsidR="00515C06" w:rsidRDefault="00CF3AB1">
      <w:pPr>
        <w:autoSpaceDE w:val="0"/>
        <w:autoSpaceDN w:val="0"/>
        <w:adjustRightInd w:val="0"/>
        <w:spacing w:line="360" w:lineRule="auto"/>
        <w:ind w:firstLineChars="200" w:firstLine="480"/>
        <w:rPr>
          <w:bCs/>
          <w:sz w:val="24"/>
        </w:rPr>
      </w:pPr>
      <w:r>
        <w:rPr>
          <w:rFonts w:hint="eastAsia"/>
          <w:bCs/>
          <w:sz w:val="24"/>
        </w:rPr>
        <w:t>一</w:t>
      </w:r>
      <w:r>
        <w:rPr>
          <w:bCs/>
          <w:sz w:val="24"/>
        </w:rPr>
        <w:t>、技术要求</w:t>
      </w:r>
    </w:p>
    <w:p w:rsidR="00515C06" w:rsidRDefault="00CF3AB1">
      <w:pPr>
        <w:autoSpaceDE w:val="0"/>
        <w:autoSpaceDN w:val="0"/>
        <w:adjustRightInd w:val="0"/>
        <w:spacing w:line="360" w:lineRule="auto"/>
        <w:ind w:firstLineChars="200" w:firstLine="480"/>
        <w:rPr>
          <w:sz w:val="24"/>
        </w:rPr>
      </w:pPr>
      <w:r>
        <w:rPr>
          <w:sz w:val="24"/>
        </w:rPr>
        <w:t>（一）具体需求详见本部分项目需求书。</w:t>
      </w:r>
    </w:p>
    <w:p w:rsidR="00515C06" w:rsidRDefault="00CF3AB1">
      <w:pPr>
        <w:autoSpaceDE w:val="0"/>
        <w:autoSpaceDN w:val="0"/>
        <w:adjustRightInd w:val="0"/>
        <w:spacing w:line="360" w:lineRule="auto"/>
        <w:ind w:firstLineChars="200" w:firstLine="480"/>
        <w:rPr>
          <w:rFonts w:asciiTheme="minorEastAsia" w:eastAsiaTheme="minorEastAsia" w:hAnsiTheme="minorEastAsia"/>
          <w:sz w:val="24"/>
        </w:rPr>
      </w:pPr>
      <w:r>
        <w:rPr>
          <w:kern w:val="0"/>
          <w:sz w:val="24"/>
          <w:szCs w:val="21"/>
        </w:rPr>
        <w:t>（二</w:t>
      </w:r>
      <w:r>
        <w:rPr>
          <w:rFonts w:asciiTheme="minorEastAsia" w:eastAsiaTheme="minorEastAsia" w:hAnsiTheme="minorEastAsia"/>
          <w:kern w:val="0"/>
          <w:sz w:val="24"/>
          <w:szCs w:val="21"/>
        </w:rPr>
        <w:t>）</w:t>
      </w:r>
      <w:r>
        <w:rPr>
          <w:rFonts w:asciiTheme="minorEastAsia" w:eastAsiaTheme="minorEastAsia" w:hAnsiTheme="minorEastAsia"/>
          <w:sz w:val="24"/>
        </w:rPr>
        <w:t>投标人须承诺所提供的服务、人员及设备符合相关国家强制性规定。</w:t>
      </w:r>
    </w:p>
    <w:p w:rsidR="00515C06" w:rsidRDefault="00CF3AB1">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（三）本项目不接受赠品或者与采购无关的其他商品、服务，投标人亦不得以采购人要求实施前述馈赠、回扣等行为。</w:t>
      </w:r>
    </w:p>
    <w:p w:rsidR="00515C06" w:rsidRDefault="00CF3AB1">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二</w:t>
      </w:r>
      <w:r>
        <w:rPr>
          <w:rFonts w:asciiTheme="minorEastAsia" w:eastAsiaTheme="minorEastAsia" w:hAnsiTheme="minorEastAsia"/>
          <w:color w:val="000000"/>
          <w:sz w:val="24"/>
          <w:szCs w:val="24"/>
        </w:rPr>
        <w:t>、</w:t>
      </w:r>
      <w:r>
        <w:rPr>
          <w:rFonts w:asciiTheme="minorEastAsia" w:eastAsiaTheme="minorEastAsia" w:hAnsiTheme="minorEastAsia" w:hint="eastAsia"/>
          <w:sz w:val="24"/>
          <w:szCs w:val="24"/>
        </w:rPr>
        <w:t>商务要求</w:t>
      </w:r>
    </w:p>
    <w:p w:rsidR="00515C06" w:rsidRDefault="00CF3AB1">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（一）报价要求</w:t>
      </w:r>
    </w:p>
    <w:p w:rsidR="00515C06" w:rsidRDefault="00CF3AB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 投标报价以人民币填列。</w:t>
      </w:r>
    </w:p>
    <w:p w:rsidR="00515C06" w:rsidRDefault="00CF3AB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 投标人的报价应包括：</w:t>
      </w:r>
      <w:r>
        <w:rPr>
          <w:sz w:val="24"/>
        </w:rPr>
        <w:t>人员费、交通费、设备费、采样费、分析测试费、</w:t>
      </w:r>
      <w:r>
        <w:rPr>
          <w:rFonts w:asciiTheme="minorEastAsia" w:eastAsiaTheme="minorEastAsia" w:hAnsiTheme="minorEastAsia"/>
          <w:sz w:val="24"/>
        </w:rPr>
        <w:t>管理费及税金等为完成竞争性磋商文件规定全部任务所需的一切应有费用。</w:t>
      </w:r>
    </w:p>
    <w:p w:rsidR="00515C06" w:rsidRDefault="00CF3AB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 验收相关费用由投标人负责。</w:t>
      </w:r>
    </w:p>
    <w:p w:rsidR="00515C06" w:rsidRDefault="00CF3AB1">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（二）时间、地点要求：</w:t>
      </w:r>
    </w:p>
    <w:p w:rsidR="00515C06" w:rsidRDefault="00CF3AB1">
      <w:pPr>
        <w:autoSpaceDE w:val="0"/>
        <w:autoSpaceDN w:val="0"/>
        <w:adjustRightInd w:val="0"/>
        <w:spacing w:line="360" w:lineRule="auto"/>
        <w:ind w:firstLineChars="200" w:firstLine="480"/>
        <w:rPr>
          <w:sz w:val="24"/>
        </w:rPr>
      </w:pPr>
      <w:r>
        <w:rPr>
          <w:rFonts w:asciiTheme="minorEastAsia" w:eastAsiaTheme="minorEastAsia" w:hAnsiTheme="minorEastAsia"/>
          <w:sz w:val="24"/>
          <w:szCs w:val="24"/>
        </w:rPr>
        <w:t>1. 时间要求：</w:t>
      </w:r>
      <w:r>
        <w:rPr>
          <w:rFonts w:hint="eastAsia"/>
          <w:sz w:val="24"/>
        </w:rPr>
        <w:t>自签订合同之日起期限为</w:t>
      </w:r>
      <w:r>
        <w:rPr>
          <w:rFonts w:hint="eastAsia"/>
          <w:sz w:val="24"/>
        </w:rPr>
        <w:t>1</w:t>
      </w:r>
      <w:r>
        <w:rPr>
          <w:rFonts w:hint="eastAsia"/>
          <w:sz w:val="24"/>
        </w:rPr>
        <w:t>年的服务期，若在服务期内，检测任务全部完成，</w:t>
      </w:r>
      <w:proofErr w:type="gramStart"/>
      <w:r>
        <w:rPr>
          <w:rFonts w:hint="eastAsia"/>
          <w:sz w:val="24"/>
        </w:rPr>
        <w:t>则服务</w:t>
      </w:r>
      <w:proofErr w:type="gramEnd"/>
      <w:r>
        <w:rPr>
          <w:rFonts w:hint="eastAsia"/>
          <w:sz w:val="24"/>
        </w:rPr>
        <w:t>期提前结束</w:t>
      </w:r>
      <w:r>
        <w:rPr>
          <w:sz w:val="24"/>
        </w:rPr>
        <w:t>（特殊情况以合同为准）。</w:t>
      </w:r>
    </w:p>
    <w:p w:rsidR="00515C06" w:rsidRDefault="00CF3AB1">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 xml:space="preserve">2. </w:t>
      </w:r>
      <w:r>
        <w:rPr>
          <w:rFonts w:asciiTheme="minorEastAsia" w:eastAsiaTheme="minorEastAsia" w:hAnsiTheme="minorEastAsia" w:cs="Times New Roman" w:hint="eastAsia"/>
          <w:color w:val="auto"/>
          <w:kern w:val="2"/>
        </w:rPr>
        <w:t>服务</w:t>
      </w:r>
      <w:r>
        <w:rPr>
          <w:rFonts w:asciiTheme="minorEastAsia" w:eastAsiaTheme="minorEastAsia" w:hAnsiTheme="minorEastAsia" w:cs="Times New Roman"/>
          <w:color w:val="auto"/>
          <w:kern w:val="2"/>
        </w:rPr>
        <w:t>地点：</w:t>
      </w:r>
      <w:r>
        <w:rPr>
          <w:rFonts w:asciiTheme="minorEastAsia" w:eastAsiaTheme="minorEastAsia" w:hAnsiTheme="minorEastAsia" w:cs="Times New Roman" w:hint="eastAsia"/>
          <w:color w:val="auto"/>
          <w:kern w:val="2"/>
        </w:rPr>
        <w:t>天津市辖区内</w:t>
      </w:r>
      <w:r>
        <w:rPr>
          <w:rFonts w:asciiTheme="minorEastAsia" w:eastAsiaTheme="minorEastAsia" w:hAnsiTheme="minorEastAsia" w:cs="Times New Roman"/>
          <w:color w:val="auto"/>
          <w:kern w:val="2"/>
        </w:rPr>
        <w:t>（特殊情况以合同为准）。</w:t>
      </w:r>
    </w:p>
    <w:p w:rsidR="00515C06" w:rsidRDefault="00CF3AB1">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w:t>
      </w:r>
      <w:r>
        <w:rPr>
          <w:rFonts w:asciiTheme="minorEastAsia" w:eastAsiaTheme="minorEastAsia" w:hAnsiTheme="minorEastAsia" w:cs="Times New Roman" w:hint="eastAsia"/>
          <w:color w:val="auto"/>
          <w:kern w:val="2"/>
        </w:rPr>
        <w:t>三</w:t>
      </w:r>
      <w:r>
        <w:rPr>
          <w:rFonts w:asciiTheme="minorEastAsia" w:eastAsiaTheme="minorEastAsia" w:hAnsiTheme="minorEastAsia" w:cs="Times New Roman"/>
          <w:color w:val="auto"/>
          <w:kern w:val="2"/>
        </w:rPr>
        <w:t>）供应商须整包进行磋商，不得拆包分项磋商。</w:t>
      </w:r>
    </w:p>
    <w:p w:rsidR="00515C06" w:rsidRDefault="00CF3AB1">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w:t>
      </w:r>
      <w:r>
        <w:rPr>
          <w:rFonts w:asciiTheme="minorEastAsia" w:eastAsiaTheme="minorEastAsia" w:hAnsiTheme="minorEastAsia" w:cs="Times New Roman" w:hint="eastAsia"/>
          <w:color w:val="auto"/>
          <w:kern w:val="2"/>
        </w:rPr>
        <w:t>四</w:t>
      </w:r>
      <w:r>
        <w:rPr>
          <w:rFonts w:asciiTheme="minorEastAsia" w:eastAsiaTheme="minorEastAsia" w:hAnsiTheme="minorEastAsia" w:cs="Times New Roman"/>
          <w:color w:val="auto"/>
          <w:kern w:val="2"/>
        </w:rPr>
        <w:t>）磋商有效期：本项目磋商有效期为60天。</w:t>
      </w:r>
    </w:p>
    <w:p w:rsidR="00515C06" w:rsidRDefault="00CF3AB1">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w:t>
      </w:r>
      <w:r>
        <w:rPr>
          <w:rFonts w:asciiTheme="minorEastAsia" w:eastAsiaTheme="minorEastAsia" w:hAnsiTheme="minorEastAsia" w:cs="Times New Roman" w:hint="eastAsia"/>
          <w:color w:val="auto"/>
          <w:kern w:val="2"/>
        </w:rPr>
        <w:t>五</w:t>
      </w:r>
      <w:r>
        <w:rPr>
          <w:rFonts w:asciiTheme="minorEastAsia" w:eastAsiaTheme="minorEastAsia" w:hAnsiTheme="minorEastAsia" w:cs="Times New Roman"/>
          <w:color w:val="auto"/>
          <w:kern w:val="2"/>
        </w:rPr>
        <w:t>）付款方式</w:t>
      </w:r>
    </w:p>
    <w:p w:rsidR="00515C06" w:rsidRDefault="00CF3AB1">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hint="eastAsia"/>
          <w:color w:val="auto"/>
          <w:kern w:val="2"/>
        </w:rPr>
        <w:t>本项目所有检测完成后15个工作日内支付合同总额100%的款项</w:t>
      </w:r>
      <w:r>
        <w:rPr>
          <w:rFonts w:asciiTheme="minorEastAsia" w:eastAsiaTheme="minorEastAsia" w:hAnsiTheme="minorEastAsia" w:cs="Times New Roman"/>
          <w:color w:val="auto"/>
        </w:rPr>
        <w:t>（特殊情况以合同为准）。</w:t>
      </w:r>
    </w:p>
    <w:p w:rsidR="00515C06" w:rsidRDefault="00CF3AB1">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（六）磋商保证金及履约保证金：本项目不</w:t>
      </w:r>
      <w:proofErr w:type="gramStart"/>
      <w:r>
        <w:rPr>
          <w:rFonts w:asciiTheme="minorEastAsia" w:eastAsiaTheme="minorEastAsia" w:hAnsiTheme="minorEastAsia" w:cs="Times New Roman"/>
          <w:color w:val="auto"/>
          <w:kern w:val="2"/>
        </w:rPr>
        <w:t>收取磋商</w:t>
      </w:r>
      <w:proofErr w:type="gramEnd"/>
      <w:r>
        <w:rPr>
          <w:rFonts w:asciiTheme="minorEastAsia" w:eastAsiaTheme="minorEastAsia" w:hAnsiTheme="minorEastAsia" w:cs="Times New Roman"/>
          <w:color w:val="auto"/>
          <w:kern w:val="2"/>
        </w:rPr>
        <w:t>保证金及履约保证金。</w:t>
      </w:r>
    </w:p>
    <w:p w:rsidR="00515C06" w:rsidRDefault="00CF3AB1">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515C06">
        <w:trPr>
          <w:trHeight w:val="285"/>
          <w:jc w:val="center"/>
        </w:trPr>
        <w:tc>
          <w:tcPr>
            <w:tcW w:w="9393" w:type="dxa"/>
            <w:gridSpan w:val="3"/>
            <w:shd w:val="clear" w:color="auto" w:fill="auto"/>
            <w:vAlign w:val="center"/>
          </w:tcPr>
          <w:p w:rsidR="00515C06" w:rsidRDefault="00CF3AB1">
            <w:pPr>
              <w:widowControl/>
              <w:adjustRightInd w:val="0"/>
              <w:snapToGrid w:val="0"/>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10</w:t>
            </w:r>
            <w:r>
              <w:rPr>
                <w:kern w:val="0"/>
                <w:sz w:val="24"/>
                <w:szCs w:val="24"/>
              </w:rPr>
              <w:t>分）</w:t>
            </w:r>
          </w:p>
        </w:tc>
        <w:tc>
          <w:tcPr>
            <w:tcW w:w="1143" w:type="dxa"/>
            <w:shd w:val="clear" w:color="auto" w:fill="auto"/>
            <w:vAlign w:val="center"/>
          </w:tcPr>
          <w:p w:rsidR="00515C06" w:rsidRDefault="00CF3AB1">
            <w:pPr>
              <w:widowControl/>
              <w:adjustRightInd w:val="0"/>
              <w:snapToGrid w:val="0"/>
              <w:jc w:val="center"/>
              <w:rPr>
                <w:kern w:val="0"/>
                <w:sz w:val="24"/>
                <w:szCs w:val="24"/>
              </w:rPr>
            </w:pPr>
            <w:r>
              <w:rPr>
                <w:kern w:val="0"/>
                <w:sz w:val="24"/>
                <w:szCs w:val="24"/>
              </w:rPr>
              <w:t>分值</w:t>
            </w:r>
          </w:p>
        </w:tc>
      </w:tr>
      <w:tr w:rsidR="00515C06">
        <w:trPr>
          <w:trHeight w:val="780"/>
          <w:jc w:val="center"/>
        </w:trPr>
        <w:tc>
          <w:tcPr>
            <w:tcW w:w="663" w:type="dxa"/>
            <w:shd w:val="clear" w:color="auto" w:fill="auto"/>
            <w:noWrap/>
            <w:vAlign w:val="center"/>
          </w:tcPr>
          <w:p w:rsidR="00515C06" w:rsidRDefault="00CF3AB1">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rsidR="00515C06" w:rsidRDefault="00CF3AB1">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rsidR="00515C06" w:rsidRDefault="00CF3AB1">
            <w:pPr>
              <w:widowControl/>
              <w:adjustRightInd w:val="0"/>
              <w:snapToGrid w:val="0"/>
              <w:rPr>
                <w:kern w:val="0"/>
                <w:sz w:val="24"/>
                <w:szCs w:val="24"/>
              </w:rPr>
            </w:pPr>
            <w:r>
              <w:rPr>
                <w:kern w:val="0"/>
                <w:sz w:val="24"/>
                <w:szCs w:val="24"/>
              </w:rPr>
              <w:t>（</w:t>
            </w:r>
            <w:r>
              <w:rPr>
                <w:kern w:val="0"/>
                <w:sz w:val="24"/>
                <w:szCs w:val="24"/>
              </w:rPr>
              <w:t>1</w:t>
            </w:r>
            <w:r>
              <w:rPr>
                <w:kern w:val="0"/>
                <w:sz w:val="24"/>
                <w:szCs w:val="24"/>
              </w:rPr>
              <w:t>）报价超过采购预算的，</w:t>
            </w:r>
            <w:r>
              <w:rPr>
                <w:rFonts w:hint="eastAsia"/>
                <w:kern w:val="0"/>
                <w:sz w:val="24"/>
                <w:szCs w:val="24"/>
              </w:rPr>
              <w:t>响应</w:t>
            </w:r>
            <w:r>
              <w:rPr>
                <w:kern w:val="0"/>
                <w:sz w:val="24"/>
                <w:szCs w:val="24"/>
              </w:rPr>
              <w:t>无效，未超过采购预算的报价按以下公式进行计算。</w:t>
            </w:r>
          </w:p>
          <w:p w:rsidR="00515C06" w:rsidRDefault="00CF3AB1">
            <w:pPr>
              <w:widowControl/>
              <w:adjustRightInd w:val="0"/>
              <w:snapToGrid w:val="0"/>
              <w:rPr>
                <w:kern w:val="0"/>
                <w:sz w:val="24"/>
                <w:szCs w:val="24"/>
              </w:rPr>
            </w:pPr>
            <w:r>
              <w:rPr>
                <w:kern w:val="0"/>
                <w:sz w:val="24"/>
                <w:szCs w:val="24"/>
              </w:rPr>
              <w:t>（</w:t>
            </w:r>
            <w:r>
              <w:rPr>
                <w:kern w:val="0"/>
                <w:sz w:val="24"/>
                <w:szCs w:val="24"/>
              </w:rPr>
              <w:t>2</w:t>
            </w:r>
            <w:r>
              <w:rPr>
                <w:kern w:val="0"/>
                <w:sz w:val="24"/>
                <w:szCs w:val="24"/>
              </w:rPr>
              <w:t>）</w:t>
            </w:r>
            <w:r>
              <w:rPr>
                <w:rFonts w:hint="eastAsia"/>
                <w:kern w:val="0"/>
                <w:sz w:val="24"/>
                <w:szCs w:val="24"/>
              </w:rPr>
              <w:t>价格</w:t>
            </w:r>
            <w:r>
              <w:rPr>
                <w:kern w:val="0"/>
                <w:sz w:val="24"/>
                <w:szCs w:val="24"/>
              </w:rPr>
              <w:t>得分</w:t>
            </w:r>
            <w:r>
              <w:rPr>
                <w:kern w:val="0"/>
                <w:sz w:val="24"/>
                <w:szCs w:val="24"/>
              </w:rPr>
              <w:t>=</w:t>
            </w:r>
            <w:r>
              <w:rPr>
                <w:kern w:val="0"/>
                <w:sz w:val="24"/>
                <w:szCs w:val="24"/>
              </w:rPr>
              <w:t>（评标基准价</w:t>
            </w:r>
            <w:r>
              <w:rPr>
                <w:kern w:val="0"/>
                <w:sz w:val="24"/>
                <w:szCs w:val="24"/>
              </w:rPr>
              <w:t>/</w:t>
            </w:r>
            <w:r>
              <w:rPr>
                <w:kern w:val="0"/>
                <w:sz w:val="24"/>
                <w:szCs w:val="24"/>
              </w:rPr>
              <w:t>报价）</w:t>
            </w:r>
            <w:r>
              <w:rPr>
                <w:kern w:val="0"/>
                <w:sz w:val="24"/>
                <w:szCs w:val="24"/>
              </w:rPr>
              <w:t>×</w:t>
            </w:r>
            <w:r>
              <w:rPr>
                <w:rFonts w:hint="eastAsia"/>
                <w:kern w:val="0"/>
                <w:sz w:val="24"/>
                <w:szCs w:val="24"/>
              </w:rPr>
              <w:t>1</w:t>
            </w:r>
            <w:r>
              <w:rPr>
                <w:kern w:val="0"/>
                <w:sz w:val="24"/>
                <w:szCs w:val="24"/>
              </w:rPr>
              <w:t>0</w:t>
            </w:r>
          </w:p>
          <w:p w:rsidR="00515C06" w:rsidRDefault="00CF3AB1">
            <w:pPr>
              <w:widowControl/>
              <w:adjustRightInd w:val="0"/>
              <w:snapToGrid w:val="0"/>
              <w:rPr>
                <w:kern w:val="0"/>
                <w:sz w:val="24"/>
                <w:szCs w:val="24"/>
              </w:rPr>
            </w:pPr>
            <w:r>
              <w:rPr>
                <w:kern w:val="0"/>
                <w:sz w:val="24"/>
                <w:szCs w:val="24"/>
              </w:rPr>
              <w:t>注：满足磋商文件要求且报价最低的报价为评标基准价。</w:t>
            </w:r>
          </w:p>
        </w:tc>
        <w:tc>
          <w:tcPr>
            <w:tcW w:w="1143" w:type="dxa"/>
            <w:shd w:val="clear" w:color="auto" w:fill="auto"/>
            <w:vAlign w:val="center"/>
          </w:tcPr>
          <w:p w:rsidR="00515C06" w:rsidRDefault="00CF3AB1">
            <w:pPr>
              <w:widowControl/>
              <w:adjustRightInd w:val="0"/>
              <w:snapToGrid w:val="0"/>
              <w:jc w:val="center"/>
              <w:rPr>
                <w:kern w:val="0"/>
                <w:sz w:val="24"/>
                <w:szCs w:val="24"/>
              </w:rPr>
            </w:pPr>
            <w:r>
              <w:rPr>
                <w:rFonts w:hint="eastAsia"/>
                <w:kern w:val="0"/>
                <w:sz w:val="24"/>
                <w:szCs w:val="24"/>
              </w:rPr>
              <w:t>1</w:t>
            </w:r>
            <w:r>
              <w:rPr>
                <w:kern w:val="0"/>
                <w:sz w:val="24"/>
                <w:szCs w:val="24"/>
              </w:rPr>
              <w:t>0</w:t>
            </w:r>
          </w:p>
        </w:tc>
      </w:tr>
      <w:tr w:rsidR="00515C06">
        <w:trPr>
          <w:trHeight w:val="245"/>
          <w:jc w:val="center"/>
        </w:trPr>
        <w:tc>
          <w:tcPr>
            <w:tcW w:w="9393" w:type="dxa"/>
            <w:gridSpan w:val="3"/>
            <w:shd w:val="clear" w:color="auto" w:fill="auto"/>
            <w:noWrap/>
            <w:vAlign w:val="center"/>
          </w:tcPr>
          <w:p w:rsidR="00515C06" w:rsidRDefault="00CF3AB1">
            <w:pPr>
              <w:widowControl/>
              <w:adjustRightInd w:val="0"/>
              <w:snapToGrid w:val="0"/>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kern w:val="0"/>
                <w:sz w:val="24"/>
                <w:szCs w:val="24"/>
              </w:rPr>
              <w:t>1</w:t>
            </w:r>
            <w:r>
              <w:rPr>
                <w:rFonts w:hint="eastAsia"/>
                <w:kern w:val="0"/>
                <w:sz w:val="24"/>
                <w:szCs w:val="24"/>
              </w:rPr>
              <w:t>5</w:t>
            </w:r>
            <w:r>
              <w:rPr>
                <w:kern w:val="0"/>
                <w:sz w:val="24"/>
                <w:szCs w:val="24"/>
              </w:rPr>
              <w:t>分）</w:t>
            </w:r>
          </w:p>
        </w:tc>
        <w:tc>
          <w:tcPr>
            <w:tcW w:w="1143" w:type="dxa"/>
            <w:shd w:val="clear" w:color="auto" w:fill="auto"/>
            <w:vAlign w:val="center"/>
          </w:tcPr>
          <w:p w:rsidR="00515C06" w:rsidRDefault="00CF3AB1">
            <w:pPr>
              <w:widowControl/>
              <w:adjustRightInd w:val="0"/>
              <w:snapToGrid w:val="0"/>
              <w:jc w:val="center"/>
              <w:rPr>
                <w:kern w:val="0"/>
                <w:sz w:val="24"/>
                <w:szCs w:val="24"/>
              </w:rPr>
            </w:pPr>
            <w:r>
              <w:rPr>
                <w:kern w:val="0"/>
                <w:sz w:val="24"/>
                <w:szCs w:val="24"/>
              </w:rPr>
              <w:t>分值</w:t>
            </w:r>
          </w:p>
        </w:tc>
      </w:tr>
      <w:tr w:rsidR="00515C06">
        <w:trPr>
          <w:trHeight w:val="1050"/>
          <w:jc w:val="center"/>
        </w:trPr>
        <w:tc>
          <w:tcPr>
            <w:tcW w:w="663" w:type="dxa"/>
            <w:shd w:val="clear" w:color="auto" w:fill="auto"/>
            <w:noWrap/>
            <w:vAlign w:val="center"/>
          </w:tcPr>
          <w:p w:rsidR="00515C06" w:rsidRDefault="00CF3AB1">
            <w:pPr>
              <w:widowControl/>
              <w:adjustRightInd w:val="0"/>
              <w:snapToGrid w:val="0"/>
              <w:jc w:val="center"/>
              <w:rPr>
                <w:kern w:val="0"/>
                <w:sz w:val="24"/>
                <w:szCs w:val="24"/>
              </w:rPr>
            </w:pPr>
            <w:r>
              <w:rPr>
                <w:kern w:val="0"/>
                <w:sz w:val="24"/>
                <w:szCs w:val="24"/>
              </w:rPr>
              <w:lastRenderedPageBreak/>
              <w:t>1</w:t>
            </w:r>
          </w:p>
        </w:tc>
        <w:tc>
          <w:tcPr>
            <w:tcW w:w="1419" w:type="dxa"/>
            <w:shd w:val="clear" w:color="auto" w:fill="auto"/>
            <w:vAlign w:val="center"/>
          </w:tcPr>
          <w:p w:rsidR="00515C06" w:rsidRDefault="00CF3AB1">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rsidR="00515C06" w:rsidRDefault="00CF3AB1">
            <w:pPr>
              <w:widowControl/>
              <w:adjustRightInd w:val="0"/>
              <w:snapToGrid w:val="0"/>
              <w:rPr>
                <w:kern w:val="0"/>
                <w:sz w:val="24"/>
                <w:szCs w:val="24"/>
              </w:rPr>
            </w:pPr>
            <w:r>
              <w:rPr>
                <w:kern w:val="0"/>
                <w:sz w:val="24"/>
                <w:szCs w:val="24"/>
              </w:rPr>
              <w:t>完全按照以下要求提供</w:t>
            </w:r>
            <w:r>
              <w:rPr>
                <w:rFonts w:hint="eastAsia"/>
                <w:kern w:val="0"/>
                <w:sz w:val="24"/>
                <w:szCs w:val="24"/>
              </w:rPr>
              <w:t>投标人</w:t>
            </w:r>
            <w:r>
              <w:rPr>
                <w:kern w:val="0"/>
                <w:sz w:val="24"/>
                <w:szCs w:val="24"/>
              </w:rPr>
              <w:t>曾实施的</w:t>
            </w:r>
            <w:r>
              <w:rPr>
                <w:rFonts w:hint="eastAsia"/>
                <w:sz w:val="24"/>
              </w:rPr>
              <w:t>消防产品</w:t>
            </w:r>
            <w:r>
              <w:rPr>
                <w:sz w:val="24"/>
              </w:rPr>
              <w:t>抽检或</w:t>
            </w:r>
            <w:r>
              <w:rPr>
                <w:rFonts w:hint="eastAsia"/>
                <w:sz w:val="24"/>
              </w:rPr>
              <w:t>消防产品</w:t>
            </w:r>
            <w:r>
              <w:rPr>
                <w:sz w:val="24"/>
              </w:rPr>
              <w:t>检测</w:t>
            </w:r>
            <w:r>
              <w:rPr>
                <w:rFonts w:hint="eastAsia"/>
                <w:kern w:val="0"/>
                <w:sz w:val="24"/>
                <w:szCs w:val="24"/>
              </w:rPr>
              <w:t>业绩</w:t>
            </w:r>
            <w:r>
              <w:rPr>
                <w:kern w:val="0"/>
                <w:sz w:val="24"/>
                <w:szCs w:val="24"/>
              </w:rPr>
              <w:t>，提供的证明材料均不得遮挡涂黑，否则不予认定加分。</w:t>
            </w:r>
          </w:p>
          <w:p w:rsidR="00515C06" w:rsidRDefault="00CF3AB1">
            <w:pPr>
              <w:widowControl/>
              <w:adjustRightInd w:val="0"/>
              <w:snapToGrid w:val="0"/>
              <w:rPr>
                <w:kern w:val="0"/>
                <w:sz w:val="24"/>
                <w:szCs w:val="24"/>
              </w:rPr>
            </w:pPr>
            <w:r>
              <w:rPr>
                <w:rFonts w:hint="eastAsia"/>
                <w:kern w:val="0"/>
                <w:sz w:val="24"/>
                <w:szCs w:val="24"/>
              </w:rPr>
              <w:t>A</w:t>
            </w:r>
            <w:r>
              <w:rPr>
                <w:kern w:val="0"/>
                <w:sz w:val="24"/>
                <w:szCs w:val="24"/>
              </w:rPr>
              <w:t xml:space="preserve">. </w:t>
            </w:r>
            <w:r>
              <w:rPr>
                <w:kern w:val="0"/>
                <w:sz w:val="24"/>
                <w:szCs w:val="24"/>
              </w:rPr>
              <w:t>合同</w:t>
            </w:r>
            <w:r>
              <w:rPr>
                <w:rFonts w:hint="eastAsia"/>
                <w:kern w:val="0"/>
                <w:sz w:val="24"/>
                <w:szCs w:val="24"/>
              </w:rPr>
              <w:t>原件</w:t>
            </w:r>
            <w:r>
              <w:rPr>
                <w:kern w:val="0"/>
                <w:sz w:val="24"/>
                <w:szCs w:val="24"/>
              </w:rPr>
              <w:t>扫描件。包括买卖双方名称及盖章、服务内容</w:t>
            </w:r>
            <w:r>
              <w:rPr>
                <w:rFonts w:hint="eastAsia"/>
                <w:bCs/>
                <w:sz w:val="24"/>
              </w:rPr>
              <w:t>、合同签订日期（应为</w:t>
            </w:r>
            <w:r>
              <w:rPr>
                <w:rFonts w:hint="eastAsia"/>
                <w:bCs/>
                <w:sz w:val="24"/>
              </w:rPr>
              <w:t>2022</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r>
              <w:rPr>
                <w:kern w:val="0"/>
                <w:sz w:val="24"/>
                <w:szCs w:val="24"/>
              </w:rPr>
              <w:t>。</w:t>
            </w:r>
          </w:p>
          <w:p w:rsidR="00515C06" w:rsidRDefault="00CF3AB1">
            <w:pPr>
              <w:widowControl/>
              <w:adjustRightInd w:val="0"/>
              <w:snapToGrid w:val="0"/>
              <w:rPr>
                <w:kern w:val="0"/>
                <w:sz w:val="24"/>
                <w:szCs w:val="24"/>
              </w:rPr>
            </w:pPr>
            <w:r>
              <w:rPr>
                <w:kern w:val="0"/>
                <w:sz w:val="24"/>
                <w:szCs w:val="24"/>
              </w:rPr>
              <w:t>B.</w:t>
            </w:r>
            <w:r>
              <w:rPr>
                <w:rFonts w:hint="eastAsia"/>
                <w:kern w:val="0"/>
                <w:sz w:val="24"/>
                <w:szCs w:val="24"/>
              </w:rPr>
              <w:t xml:space="preserve"> </w:t>
            </w:r>
            <w:r>
              <w:rPr>
                <w:rFonts w:hint="eastAsia"/>
                <w:kern w:val="0"/>
                <w:sz w:val="24"/>
                <w:szCs w:val="24"/>
              </w:rPr>
              <w:t>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w:t>
            </w:r>
            <w:r>
              <w:rPr>
                <w:rFonts w:hint="eastAsia"/>
                <w:sz w:val="24"/>
              </w:rPr>
              <w:t>加盖上述合同甲方单位公章或上述合同中所盖的甲方印章</w:t>
            </w:r>
            <w:r>
              <w:rPr>
                <w:rFonts w:hint="eastAsia"/>
                <w:kern w:val="0"/>
                <w:sz w:val="24"/>
                <w:szCs w:val="24"/>
              </w:rPr>
              <w:t>）</w:t>
            </w:r>
            <w:r>
              <w:rPr>
                <w:kern w:val="0"/>
                <w:sz w:val="24"/>
                <w:szCs w:val="24"/>
              </w:rPr>
              <w:t>。</w:t>
            </w:r>
          </w:p>
          <w:p w:rsidR="00515C06" w:rsidRDefault="00CF3AB1">
            <w:pPr>
              <w:widowControl/>
              <w:adjustRightInd w:val="0"/>
              <w:snapToGrid w:val="0"/>
              <w:rPr>
                <w:kern w:val="0"/>
                <w:sz w:val="24"/>
                <w:szCs w:val="24"/>
              </w:rPr>
            </w:pPr>
            <w:r>
              <w:rPr>
                <w:kern w:val="0"/>
                <w:sz w:val="24"/>
                <w:szCs w:val="24"/>
              </w:rPr>
              <w:t>每个</w:t>
            </w:r>
            <w:r>
              <w:rPr>
                <w:rFonts w:hint="eastAsia"/>
                <w:kern w:val="0"/>
                <w:sz w:val="24"/>
                <w:szCs w:val="24"/>
              </w:rPr>
              <w:t>业绩</w:t>
            </w:r>
            <w:r>
              <w:rPr>
                <w:rFonts w:hint="eastAsia"/>
                <w:kern w:val="0"/>
                <w:sz w:val="24"/>
                <w:szCs w:val="24"/>
              </w:rPr>
              <w:t>2</w:t>
            </w:r>
            <w:r>
              <w:rPr>
                <w:kern w:val="0"/>
                <w:sz w:val="24"/>
                <w:szCs w:val="24"/>
              </w:rPr>
              <w:t>分，最多</w:t>
            </w:r>
            <w:r>
              <w:rPr>
                <w:rFonts w:hint="eastAsia"/>
                <w:kern w:val="0"/>
                <w:sz w:val="24"/>
                <w:szCs w:val="24"/>
              </w:rPr>
              <w:t>10</w:t>
            </w:r>
            <w:r>
              <w:rPr>
                <w:kern w:val="0"/>
                <w:sz w:val="24"/>
                <w:szCs w:val="24"/>
              </w:rPr>
              <w:t>分</w:t>
            </w:r>
          </w:p>
        </w:tc>
        <w:tc>
          <w:tcPr>
            <w:tcW w:w="1143" w:type="dxa"/>
            <w:shd w:val="clear" w:color="auto" w:fill="auto"/>
            <w:vAlign w:val="center"/>
          </w:tcPr>
          <w:p w:rsidR="00515C06" w:rsidRDefault="00CF3AB1">
            <w:pPr>
              <w:widowControl/>
              <w:adjustRightInd w:val="0"/>
              <w:snapToGrid w:val="0"/>
              <w:jc w:val="center"/>
              <w:rPr>
                <w:kern w:val="0"/>
                <w:sz w:val="24"/>
                <w:szCs w:val="24"/>
              </w:rPr>
            </w:pPr>
            <w:r>
              <w:rPr>
                <w:rFonts w:hint="eastAsia"/>
                <w:kern w:val="0"/>
                <w:sz w:val="24"/>
                <w:szCs w:val="24"/>
              </w:rPr>
              <w:t>10</w:t>
            </w:r>
          </w:p>
        </w:tc>
      </w:tr>
      <w:tr w:rsidR="00515C06">
        <w:trPr>
          <w:trHeight w:val="243"/>
          <w:jc w:val="center"/>
        </w:trPr>
        <w:tc>
          <w:tcPr>
            <w:tcW w:w="663" w:type="dxa"/>
            <w:shd w:val="clear" w:color="auto" w:fill="auto"/>
            <w:noWrap/>
            <w:vAlign w:val="center"/>
          </w:tcPr>
          <w:p w:rsidR="00515C06" w:rsidRDefault="00CF3AB1">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rsidR="00515C06" w:rsidRDefault="00CF3AB1">
            <w:pPr>
              <w:widowControl/>
              <w:adjustRightInd w:val="0"/>
              <w:snapToGrid w:val="0"/>
              <w:jc w:val="center"/>
              <w:rPr>
                <w:sz w:val="24"/>
              </w:rPr>
            </w:pPr>
            <w:r>
              <w:rPr>
                <w:rFonts w:hint="eastAsia"/>
                <w:sz w:val="24"/>
              </w:rPr>
              <w:t>投标人承诺评价</w:t>
            </w:r>
          </w:p>
        </w:tc>
        <w:tc>
          <w:tcPr>
            <w:tcW w:w="7311" w:type="dxa"/>
            <w:shd w:val="clear" w:color="auto" w:fill="auto"/>
            <w:vAlign w:val="center"/>
          </w:tcPr>
          <w:p w:rsidR="00515C06" w:rsidRDefault="00CF3AB1">
            <w:pPr>
              <w:widowControl/>
              <w:adjustRightInd w:val="0"/>
              <w:snapToGrid w:val="0"/>
              <w:rPr>
                <w:kern w:val="0"/>
                <w:sz w:val="24"/>
                <w:szCs w:val="24"/>
              </w:rPr>
            </w:pPr>
            <w:r>
              <w:rPr>
                <w:rFonts w:hint="eastAsia"/>
                <w:kern w:val="0"/>
                <w:sz w:val="24"/>
                <w:szCs w:val="24"/>
              </w:rPr>
              <w:t>承诺完全满足磋商文件“报价要求”、“时间地点要求”、“付款方式要求”和技术要求中非“★”</w:t>
            </w:r>
            <w:proofErr w:type="gramStart"/>
            <w:r>
              <w:rPr>
                <w:rFonts w:hint="eastAsia"/>
                <w:kern w:val="0"/>
                <w:sz w:val="24"/>
                <w:szCs w:val="24"/>
              </w:rPr>
              <w:t>号要求</w:t>
            </w:r>
            <w:proofErr w:type="gramEnd"/>
            <w:r>
              <w:rPr>
                <w:rFonts w:hint="eastAsia"/>
                <w:kern w:val="0"/>
                <w:sz w:val="24"/>
                <w:szCs w:val="24"/>
              </w:rPr>
              <w:t>的：</w:t>
            </w:r>
            <w:r>
              <w:rPr>
                <w:rFonts w:hint="eastAsia"/>
                <w:kern w:val="0"/>
                <w:sz w:val="24"/>
                <w:szCs w:val="24"/>
              </w:rPr>
              <w:t>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515C06" w:rsidRDefault="00CF3AB1">
            <w:pPr>
              <w:widowControl/>
              <w:adjustRightInd w:val="0"/>
              <w:snapToGrid w:val="0"/>
              <w:jc w:val="center"/>
              <w:rPr>
                <w:kern w:val="0"/>
                <w:sz w:val="24"/>
                <w:szCs w:val="24"/>
              </w:rPr>
            </w:pPr>
            <w:r>
              <w:rPr>
                <w:rFonts w:hint="eastAsia"/>
                <w:kern w:val="0"/>
                <w:sz w:val="24"/>
                <w:szCs w:val="24"/>
              </w:rPr>
              <w:t>5</w:t>
            </w:r>
          </w:p>
        </w:tc>
      </w:tr>
      <w:tr w:rsidR="00515C06">
        <w:trPr>
          <w:trHeight w:val="60"/>
          <w:jc w:val="center"/>
        </w:trPr>
        <w:tc>
          <w:tcPr>
            <w:tcW w:w="9393" w:type="dxa"/>
            <w:gridSpan w:val="3"/>
            <w:shd w:val="clear" w:color="auto" w:fill="auto"/>
            <w:noWrap/>
            <w:vAlign w:val="center"/>
          </w:tcPr>
          <w:p w:rsidR="00515C06" w:rsidRDefault="00CF3AB1">
            <w:pPr>
              <w:widowControl/>
              <w:adjustRightInd w:val="0"/>
              <w:snapToGrid w:val="0"/>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75</w:t>
            </w:r>
            <w:r>
              <w:rPr>
                <w:kern w:val="0"/>
                <w:sz w:val="24"/>
                <w:szCs w:val="24"/>
              </w:rPr>
              <w:t>分）</w:t>
            </w:r>
          </w:p>
        </w:tc>
        <w:tc>
          <w:tcPr>
            <w:tcW w:w="1143" w:type="dxa"/>
            <w:shd w:val="clear" w:color="auto" w:fill="auto"/>
            <w:vAlign w:val="center"/>
          </w:tcPr>
          <w:p w:rsidR="00515C06" w:rsidRDefault="00CF3AB1">
            <w:pPr>
              <w:widowControl/>
              <w:adjustRightInd w:val="0"/>
              <w:snapToGrid w:val="0"/>
              <w:jc w:val="center"/>
              <w:rPr>
                <w:kern w:val="0"/>
                <w:sz w:val="24"/>
                <w:szCs w:val="24"/>
              </w:rPr>
            </w:pPr>
            <w:r>
              <w:rPr>
                <w:kern w:val="0"/>
                <w:sz w:val="24"/>
                <w:szCs w:val="24"/>
              </w:rPr>
              <w:t>分值</w:t>
            </w:r>
          </w:p>
        </w:tc>
      </w:tr>
      <w:tr w:rsidR="00515C06">
        <w:trPr>
          <w:trHeight w:val="274"/>
          <w:jc w:val="center"/>
        </w:trPr>
        <w:tc>
          <w:tcPr>
            <w:tcW w:w="663" w:type="dxa"/>
            <w:shd w:val="clear" w:color="auto" w:fill="auto"/>
            <w:noWrap/>
            <w:vAlign w:val="center"/>
          </w:tcPr>
          <w:p w:rsidR="00515C06" w:rsidRDefault="00CF3AB1">
            <w:pPr>
              <w:widowControl/>
              <w:jc w:val="center"/>
              <w:rPr>
                <w:kern w:val="0"/>
                <w:sz w:val="24"/>
                <w:szCs w:val="24"/>
              </w:rPr>
            </w:pPr>
            <w:r>
              <w:rPr>
                <w:kern w:val="0"/>
                <w:sz w:val="24"/>
                <w:szCs w:val="24"/>
              </w:rPr>
              <w:t>1</w:t>
            </w:r>
          </w:p>
        </w:tc>
        <w:tc>
          <w:tcPr>
            <w:tcW w:w="1419" w:type="dxa"/>
            <w:shd w:val="clear" w:color="auto" w:fill="auto"/>
            <w:vAlign w:val="center"/>
          </w:tcPr>
          <w:p w:rsidR="00515C06" w:rsidRDefault="00CF3AB1">
            <w:pPr>
              <w:widowControl/>
              <w:spacing w:line="400" w:lineRule="exact"/>
              <w:jc w:val="center"/>
              <w:rPr>
                <w:kern w:val="0"/>
                <w:sz w:val="24"/>
                <w:szCs w:val="24"/>
              </w:rPr>
            </w:pPr>
            <w:r>
              <w:rPr>
                <w:sz w:val="24"/>
              </w:rPr>
              <w:t>组织机构设置及人员配备</w:t>
            </w:r>
          </w:p>
        </w:tc>
        <w:tc>
          <w:tcPr>
            <w:tcW w:w="7311" w:type="dxa"/>
            <w:shd w:val="clear" w:color="auto" w:fill="auto"/>
            <w:vAlign w:val="center"/>
          </w:tcPr>
          <w:p w:rsidR="00515C06" w:rsidRDefault="00CF3AB1">
            <w:pPr>
              <w:widowControl/>
              <w:adjustRightInd w:val="0"/>
              <w:snapToGrid w:val="0"/>
              <w:rPr>
                <w:kern w:val="0"/>
                <w:sz w:val="24"/>
                <w:szCs w:val="24"/>
              </w:rPr>
            </w:pPr>
            <w:r>
              <w:rPr>
                <w:rFonts w:hint="eastAsia"/>
                <w:kern w:val="0"/>
                <w:sz w:val="24"/>
                <w:szCs w:val="24"/>
              </w:rPr>
              <w:t>至少包含</w:t>
            </w:r>
            <w:r>
              <w:rPr>
                <w:kern w:val="0"/>
                <w:sz w:val="24"/>
                <w:szCs w:val="24"/>
              </w:rPr>
              <w:t>项目经理及各专业管理人员、技术人员配备齐全、工作经验丰富（具有包括但不限于</w:t>
            </w:r>
            <w:r>
              <w:rPr>
                <w:rFonts w:hint="eastAsia"/>
                <w:kern w:val="0"/>
                <w:sz w:val="24"/>
                <w:szCs w:val="24"/>
              </w:rPr>
              <w:t>著作或论文或发明专利或实用新型专利</w:t>
            </w:r>
            <w:r>
              <w:rPr>
                <w:kern w:val="0"/>
                <w:sz w:val="24"/>
                <w:szCs w:val="24"/>
              </w:rPr>
              <w:t>）</w:t>
            </w:r>
          </w:p>
          <w:p w:rsidR="00515C06" w:rsidRDefault="00CF3AB1">
            <w:pPr>
              <w:widowControl/>
              <w:adjustRightInd w:val="0"/>
              <w:snapToGrid w:val="0"/>
              <w:rPr>
                <w:kern w:val="0"/>
                <w:sz w:val="24"/>
                <w:szCs w:val="24"/>
              </w:rPr>
            </w:pPr>
            <w:r>
              <w:rPr>
                <w:rFonts w:hint="eastAsia"/>
                <w:kern w:val="0"/>
                <w:sz w:val="24"/>
                <w:szCs w:val="24"/>
              </w:rPr>
              <w:t>满足磋商文件要求，无瑕疵：</w:t>
            </w:r>
            <w:r>
              <w:rPr>
                <w:rFonts w:hint="eastAsia"/>
                <w:kern w:val="0"/>
                <w:sz w:val="24"/>
                <w:szCs w:val="24"/>
              </w:rPr>
              <w:t>15</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1</w:t>
            </w:r>
            <w:r>
              <w:rPr>
                <w:rFonts w:hint="eastAsia"/>
                <w:kern w:val="0"/>
                <w:sz w:val="24"/>
                <w:szCs w:val="24"/>
              </w:rPr>
              <w:t>处瑕疵：</w:t>
            </w:r>
            <w:r>
              <w:rPr>
                <w:rFonts w:hint="eastAsia"/>
                <w:kern w:val="0"/>
                <w:sz w:val="24"/>
                <w:szCs w:val="24"/>
              </w:rPr>
              <w:t>12</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2</w:t>
            </w:r>
            <w:r>
              <w:rPr>
                <w:rFonts w:hint="eastAsia"/>
                <w:kern w:val="0"/>
                <w:sz w:val="24"/>
                <w:szCs w:val="24"/>
              </w:rPr>
              <w:t>处瑕疵：</w:t>
            </w:r>
            <w:r>
              <w:rPr>
                <w:rFonts w:hint="eastAsia"/>
                <w:kern w:val="0"/>
                <w:sz w:val="24"/>
                <w:szCs w:val="24"/>
              </w:rPr>
              <w:t>9</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3</w:t>
            </w:r>
            <w:r>
              <w:rPr>
                <w:rFonts w:hint="eastAsia"/>
                <w:kern w:val="0"/>
                <w:sz w:val="24"/>
                <w:szCs w:val="24"/>
              </w:rPr>
              <w:t>处瑕疵：</w:t>
            </w:r>
            <w:r>
              <w:rPr>
                <w:rFonts w:hint="eastAsia"/>
                <w:kern w:val="0"/>
                <w:sz w:val="24"/>
                <w:szCs w:val="24"/>
              </w:rPr>
              <w:t>6</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4</w:t>
            </w:r>
            <w:r>
              <w:rPr>
                <w:rFonts w:hint="eastAsia"/>
                <w:kern w:val="0"/>
                <w:sz w:val="24"/>
                <w:szCs w:val="24"/>
              </w:rPr>
              <w:t>处瑕疵：</w:t>
            </w:r>
            <w:r>
              <w:rPr>
                <w:rFonts w:hint="eastAsia"/>
                <w:kern w:val="0"/>
                <w:sz w:val="24"/>
                <w:szCs w:val="24"/>
              </w:rPr>
              <w:t>3</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未提供方案或不满足磋商文件要求或内容存在</w:t>
            </w:r>
            <w:r>
              <w:rPr>
                <w:rFonts w:hint="eastAsia"/>
                <w:kern w:val="0"/>
                <w:sz w:val="24"/>
                <w:szCs w:val="24"/>
              </w:rPr>
              <w:t>5</w:t>
            </w:r>
            <w:r>
              <w:rPr>
                <w:rFonts w:hint="eastAsia"/>
                <w:kern w:val="0"/>
                <w:sz w:val="24"/>
                <w:szCs w:val="24"/>
              </w:rPr>
              <w:t>处及以上瑕疵：</w:t>
            </w:r>
            <w:r>
              <w:rPr>
                <w:rFonts w:hint="eastAsia"/>
                <w:kern w:val="0"/>
                <w:sz w:val="24"/>
                <w:szCs w:val="24"/>
              </w:rPr>
              <w:t>0</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15C06" w:rsidRDefault="00CF3AB1">
            <w:pPr>
              <w:widowControl/>
              <w:jc w:val="center"/>
              <w:rPr>
                <w:kern w:val="0"/>
                <w:sz w:val="24"/>
                <w:szCs w:val="24"/>
              </w:rPr>
            </w:pPr>
            <w:r>
              <w:rPr>
                <w:kern w:val="0"/>
                <w:sz w:val="24"/>
                <w:szCs w:val="24"/>
              </w:rPr>
              <w:t>15</w:t>
            </w:r>
          </w:p>
        </w:tc>
      </w:tr>
      <w:tr w:rsidR="00515C06">
        <w:trPr>
          <w:trHeight w:val="274"/>
          <w:jc w:val="center"/>
        </w:trPr>
        <w:tc>
          <w:tcPr>
            <w:tcW w:w="663" w:type="dxa"/>
            <w:shd w:val="clear" w:color="auto" w:fill="auto"/>
            <w:noWrap/>
            <w:vAlign w:val="center"/>
          </w:tcPr>
          <w:p w:rsidR="00515C06" w:rsidRDefault="00CF3AB1">
            <w:pPr>
              <w:widowControl/>
              <w:jc w:val="center"/>
              <w:rPr>
                <w:kern w:val="0"/>
                <w:sz w:val="24"/>
                <w:szCs w:val="24"/>
              </w:rPr>
            </w:pPr>
            <w:r>
              <w:rPr>
                <w:rFonts w:hint="eastAsia"/>
                <w:kern w:val="0"/>
                <w:sz w:val="24"/>
                <w:szCs w:val="24"/>
              </w:rPr>
              <w:t>2</w:t>
            </w:r>
          </w:p>
        </w:tc>
        <w:tc>
          <w:tcPr>
            <w:tcW w:w="1419" w:type="dxa"/>
            <w:shd w:val="clear" w:color="auto" w:fill="auto"/>
            <w:vAlign w:val="center"/>
          </w:tcPr>
          <w:p w:rsidR="00515C06" w:rsidRDefault="00CF3AB1">
            <w:pPr>
              <w:widowControl/>
              <w:adjustRightInd w:val="0"/>
              <w:snapToGrid w:val="0"/>
              <w:jc w:val="center"/>
              <w:rPr>
                <w:kern w:val="0"/>
                <w:sz w:val="24"/>
                <w:szCs w:val="24"/>
              </w:rPr>
            </w:pPr>
            <w:r>
              <w:rPr>
                <w:rFonts w:hint="eastAsia"/>
                <w:sz w:val="24"/>
              </w:rPr>
              <w:t>针对本项目特点的专业化服务方案评价</w:t>
            </w:r>
          </w:p>
        </w:tc>
        <w:tc>
          <w:tcPr>
            <w:tcW w:w="7311" w:type="dxa"/>
            <w:shd w:val="clear" w:color="auto" w:fill="auto"/>
            <w:vAlign w:val="center"/>
          </w:tcPr>
          <w:p w:rsidR="00515C06" w:rsidRDefault="00CF3AB1">
            <w:pPr>
              <w:widowControl/>
              <w:adjustRightInd w:val="0"/>
              <w:snapToGrid w:val="0"/>
              <w:rPr>
                <w:kern w:val="0"/>
                <w:sz w:val="24"/>
                <w:szCs w:val="24"/>
              </w:rPr>
            </w:pPr>
            <w:r>
              <w:rPr>
                <w:rFonts w:hint="eastAsia"/>
                <w:kern w:val="0"/>
                <w:sz w:val="24"/>
                <w:szCs w:val="24"/>
              </w:rPr>
              <w:t>至少</w:t>
            </w:r>
            <w:r>
              <w:rPr>
                <w:kern w:val="0"/>
                <w:sz w:val="24"/>
                <w:szCs w:val="24"/>
              </w:rPr>
              <w:t>包含针对本项目的</w:t>
            </w:r>
            <w:r>
              <w:rPr>
                <w:rFonts w:hint="eastAsia"/>
                <w:kern w:val="0"/>
                <w:sz w:val="24"/>
                <w:szCs w:val="24"/>
              </w:rPr>
              <w:t>消防产品抽查、检验</w:t>
            </w:r>
            <w:r>
              <w:rPr>
                <w:kern w:val="0"/>
                <w:sz w:val="24"/>
                <w:szCs w:val="24"/>
              </w:rPr>
              <w:t>方案</w:t>
            </w:r>
          </w:p>
          <w:p w:rsidR="00515C06" w:rsidRDefault="00CF3AB1">
            <w:pPr>
              <w:widowControl/>
              <w:adjustRightInd w:val="0"/>
              <w:snapToGrid w:val="0"/>
              <w:rPr>
                <w:kern w:val="0"/>
                <w:sz w:val="24"/>
                <w:szCs w:val="24"/>
              </w:rPr>
            </w:pPr>
            <w:r>
              <w:rPr>
                <w:rFonts w:hint="eastAsia"/>
                <w:kern w:val="0"/>
                <w:sz w:val="24"/>
                <w:szCs w:val="24"/>
              </w:rPr>
              <w:t>满足磋商</w:t>
            </w:r>
            <w:r>
              <w:rPr>
                <w:kern w:val="0"/>
                <w:sz w:val="24"/>
                <w:szCs w:val="24"/>
              </w:rPr>
              <w:t>文件要求，无瑕疵：</w:t>
            </w:r>
            <w:r>
              <w:rPr>
                <w:rFonts w:hint="eastAsia"/>
                <w:kern w:val="0"/>
                <w:sz w:val="24"/>
                <w:szCs w:val="24"/>
              </w:rPr>
              <w:t>6</w:t>
            </w:r>
            <w:r>
              <w:rPr>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515C06" w:rsidRDefault="00CF3AB1">
            <w:pPr>
              <w:widowControl/>
              <w:adjustRightInd w:val="0"/>
              <w:snapToGrid w:val="0"/>
              <w:rPr>
                <w:kern w:val="0"/>
                <w:sz w:val="24"/>
                <w:szCs w:val="24"/>
              </w:rPr>
            </w:pPr>
            <w:r>
              <w:rPr>
                <w:kern w:val="0"/>
                <w:sz w:val="24"/>
                <w:szCs w:val="24"/>
              </w:rPr>
              <w:t>未提供方案或不满足</w:t>
            </w:r>
            <w:r>
              <w:rPr>
                <w:rFonts w:hint="eastAsia"/>
                <w:kern w:val="0"/>
                <w:sz w:val="24"/>
                <w:szCs w:val="24"/>
              </w:rPr>
              <w:t>磋商</w:t>
            </w:r>
            <w:r>
              <w:rPr>
                <w:kern w:val="0"/>
                <w:sz w:val="24"/>
                <w:szCs w:val="24"/>
              </w:rPr>
              <w:t>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15C06" w:rsidRDefault="00CF3AB1">
            <w:pPr>
              <w:widowControl/>
              <w:jc w:val="center"/>
              <w:rPr>
                <w:kern w:val="0"/>
                <w:sz w:val="24"/>
                <w:szCs w:val="24"/>
              </w:rPr>
            </w:pPr>
            <w:r>
              <w:rPr>
                <w:rFonts w:hint="eastAsia"/>
                <w:kern w:val="0"/>
                <w:sz w:val="24"/>
                <w:szCs w:val="24"/>
              </w:rPr>
              <w:t>6</w:t>
            </w:r>
          </w:p>
        </w:tc>
      </w:tr>
      <w:tr w:rsidR="00515C06">
        <w:trPr>
          <w:trHeight w:val="416"/>
          <w:jc w:val="center"/>
        </w:trPr>
        <w:tc>
          <w:tcPr>
            <w:tcW w:w="663" w:type="dxa"/>
            <w:shd w:val="clear" w:color="auto" w:fill="auto"/>
            <w:noWrap/>
            <w:vAlign w:val="center"/>
          </w:tcPr>
          <w:p w:rsidR="00515C06" w:rsidRDefault="00CF3AB1">
            <w:pPr>
              <w:widowControl/>
              <w:jc w:val="center"/>
              <w:rPr>
                <w:kern w:val="0"/>
                <w:sz w:val="24"/>
                <w:szCs w:val="24"/>
              </w:rPr>
            </w:pPr>
            <w:r>
              <w:rPr>
                <w:rFonts w:hint="eastAsia"/>
                <w:kern w:val="0"/>
                <w:sz w:val="24"/>
                <w:szCs w:val="24"/>
              </w:rPr>
              <w:t>3</w:t>
            </w:r>
          </w:p>
        </w:tc>
        <w:tc>
          <w:tcPr>
            <w:tcW w:w="1419" w:type="dxa"/>
            <w:shd w:val="clear" w:color="auto" w:fill="auto"/>
            <w:vAlign w:val="center"/>
          </w:tcPr>
          <w:p w:rsidR="00515C06" w:rsidRDefault="00CF3AB1">
            <w:pPr>
              <w:widowControl/>
              <w:spacing w:line="400" w:lineRule="exact"/>
              <w:jc w:val="center"/>
              <w:rPr>
                <w:kern w:val="0"/>
                <w:sz w:val="24"/>
                <w:szCs w:val="24"/>
              </w:rPr>
            </w:pPr>
            <w:r>
              <w:rPr>
                <w:sz w:val="24"/>
              </w:rPr>
              <w:t>管理规章制度</w:t>
            </w:r>
          </w:p>
        </w:tc>
        <w:tc>
          <w:tcPr>
            <w:tcW w:w="7311" w:type="dxa"/>
            <w:shd w:val="clear" w:color="auto" w:fill="auto"/>
            <w:vAlign w:val="center"/>
          </w:tcPr>
          <w:p w:rsidR="00515C06" w:rsidRDefault="00CF3AB1">
            <w:pPr>
              <w:widowControl/>
              <w:adjustRightInd w:val="0"/>
              <w:snapToGrid w:val="0"/>
              <w:rPr>
                <w:kern w:val="0"/>
                <w:sz w:val="24"/>
                <w:szCs w:val="24"/>
              </w:rPr>
            </w:pPr>
            <w:r>
              <w:rPr>
                <w:rFonts w:hint="eastAsia"/>
                <w:kern w:val="0"/>
                <w:sz w:val="24"/>
                <w:szCs w:val="24"/>
              </w:rPr>
              <w:t>至少包含针对投入人员的服务管理规章制度</w:t>
            </w:r>
          </w:p>
          <w:p w:rsidR="00515C06" w:rsidRDefault="00CF3AB1">
            <w:pPr>
              <w:widowControl/>
              <w:adjustRightInd w:val="0"/>
              <w:snapToGrid w:val="0"/>
              <w:rPr>
                <w:kern w:val="0"/>
                <w:sz w:val="24"/>
                <w:szCs w:val="24"/>
              </w:rPr>
            </w:pPr>
            <w:r>
              <w:rPr>
                <w:rFonts w:hint="eastAsia"/>
                <w:kern w:val="0"/>
                <w:sz w:val="24"/>
                <w:szCs w:val="24"/>
              </w:rPr>
              <w:t>满足磋商文件要求，无瑕疵：</w:t>
            </w:r>
            <w:r>
              <w:rPr>
                <w:rFonts w:hint="eastAsia"/>
                <w:kern w:val="0"/>
                <w:sz w:val="24"/>
                <w:szCs w:val="24"/>
              </w:rPr>
              <w:t>6</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2</w:t>
            </w:r>
            <w:r>
              <w:rPr>
                <w:rFonts w:hint="eastAsia"/>
                <w:kern w:val="0"/>
                <w:sz w:val="24"/>
                <w:szCs w:val="24"/>
              </w:rPr>
              <w:t>处瑕疵：</w:t>
            </w:r>
            <w:r>
              <w:rPr>
                <w:rFonts w:hint="eastAsia"/>
                <w:kern w:val="0"/>
                <w:sz w:val="24"/>
                <w:szCs w:val="24"/>
              </w:rPr>
              <w:t>2</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515C06" w:rsidRDefault="00CF3AB1">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15C06" w:rsidRDefault="00CF3AB1">
            <w:pPr>
              <w:widowControl/>
              <w:jc w:val="center"/>
              <w:rPr>
                <w:kern w:val="0"/>
                <w:sz w:val="24"/>
                <w:szCs w:val="24"/>
              </w:rPr>
            </w:pPr>
            <w:r>
              <w:rPr>
                <w:rFonts w:hint="eastAsia"/>
                <w:kern w:val="0"/>
                <w:sz w:val="24"/>
                <w:szCs w:val="24"/>
              </w:rPr>
              <w:t>6</w:t>
            </w:r>
          </w:p>
        </w:tc>
      </w:tr>
      <w:tr w:rsidR="00515C06">
        <w:trPr>
          <w:trHeight w:val="1050"/>
          <w:jc w:val="center"/>
        </w:trPr>
        <w:tc>
          <w:tcPr>
            <w:tcW w:w="663" w:type="dxa"/>
            <w:shd w:val="clear" w:color="auto" w:fill="auto"/>
            <w:noWrap/>
            <w:vAlign w:val="center"/>
          </w:tcPr>
          <w:p w:rsidR="00515C06" w:rsidRDefault="00CF3AB1">
            <w:pPr>
              <w:widowControl/>
              <w:jc w:val="center"/>
              <w:rPr>
                <w:kern w:val="0"/>
                <w:sz w:val="24"/>
                <w:szCs w:val="24"/>
              </w:rPr>
            </w:pPr>
            <w:r>
              <w:rPr>
                <w:rFonts w:hint="eastAsia"/>
                <w:kern w:val="0"/>
                <w:sz w:val="24"/>
                <w:szCs w:val="24"/>
              </w:rPr>
              <w:t>4</w:t>
            </w:r>
          </w:p>
        </w:tc>
        <w:tc>
          <w:tcPr>
            <w:tcW w:w="1419" w:type="dxa"/>
            <w:shd w:val="clear" w:color="auto" w:fill="auto"/>
            <w:vAlign w:val="center"/>
          </w:tcPr>
          <w:p w:rsidR="00515C06" w:rsidRDefault="00CF3AB1">
            <w:pPr>
              <w:widowControl/>
              <w:spacing w:line="400" w:lineRule="exact"/>
              <w:jc w:val="center"/>
              <w:rPr>
                <w:kern w:val="0"/>
                <w:sz w:val="24"/>
                <w:szCs w:val="24"/>
              </w:rPr>
            </w:pPr>
            <w:r>
              <w:rPr>
                <w:sz w:val="24"/>
              </w:rPr>
              <w:t>人员保密管理方案评价</w:t>
            </w:r>
          </w:p>
        </w:tc>
        <w:tc>
          <w:tcPr>
            <w:tcW w:w="7311" w:type="dxa"/>
            <w:shd w:val="clear" w:color="auto" w:fill="auto"/>
            <w:vAlign w:val="center"/>
          </w:tcPr>
          <w:p w:rsidR="00515C06" w:rsidRDefault="00CF3AB1">
            <w:pPr>
              <w:widowControl/>
              <w:adjustRightInd w:val="0"/>
              <w:snapToGrid w:val="0"/>
              <w:rPr>
                <w:kern w:val="0"/>
                <w:sz w:val="24"/>
                <w:szCs w:val="24"/>
              </w:rPr>
            </w:pPr>
            <w:r>
              <w:rPr>
                <w:rFonts w:hint="eastAsia"/>
                <w:kern w:val="0"/>
                <w:sz w:val="24"/>
                <w:szCs w:val="24"/>
              </w:rPr>
              <w:t>至少包含保证服务过程中有可能获取的保密信息不泄露的措施：制定保密制度、服务人员保密培训、重点岗位双人服务、泄密惩罚办法。</w:t>
            </w:r>
          </w:p>
          <w:p w:rsidR="00515C06" w:rsidRDefault="00CF3AB1">
            <w:pPr>
              <w:widowControl/>
              <w:adjustRightInd w:val="0"/>
              <w:snapToGrid w:val="0"/>
              <w:rPr>
                <w:kern w:val="0"/>
                <w:sz w:val="24"/>
                <w:szCs w:val="24"/>
              </w:rPr>
            </w:pPr>
            <w:r>
              <w:rPr>
                <w:rFonts w:hint="eastAsia"/>
                <w:kern w:val="0"/>
                <w:sz w:val="24"/>
                <w:szCs w:val="24"/>
              </w:rPr>
              <w:t>满足磋商</w:t>
            </w:r>
            <w:r>
              <w:rPr>
                <w:kern w:val="0"/>
                <w:sz w:val="24"/>
                <w:szCs w:val="24"/>
              </w:rPr>
              <w:t>文件要求，无瑕疵：</w:t>
            </w:r>
            <w:r>
              <w:rPr>
                <w:rFonts w:hint="eastAsia"/>
                <w:kern w:val="0"/>
                <w:sz w:val="24"/>
                <w:szCs w:val="24"/>
              </w:rPr>
              <w:t>6</w:t>
            </w:r>
            <w:r>
              <w:rPr>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515C06" w:rsidRDefault="00CF3AB1">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515C06" w:rsidRDefault="00CF3AB1">
            <w:pPr>
              <w:widowControl/>
              <w:adjustRightInd w:val="0"/>
              <w:snapToGrid w:val="0"/>
              <w:rPr>
                <w:kern w:val="0"/>
                <w:sz w:val="24"/>
                <w:szCs w:val="24"/>
              </w:rPr>
            </w:pPr>
            <w:r>
              <w:rPr>
                <w:kern w:val="0"/>
                <w:sz w:val="24"/>
                <w:szCs w:val="24"/>
              </w:rPr>
              <w:t>未提供方案或不满足</w:t>
            </w:r>
            <w:r>
              <w:rPr>
                <w:rFonts w:hint="eastAsia"/>
                <w:kern w:val="0"/>
                <w:sz w:val="24"/>
                <w:szCs w:val="24"/>
              </w:rPr>
              <w:t>磋商</w:t>
            </w:r>
            <w:r>
              <w:rPr>
                <w:kern w:val="0"/>
                <w:sz w:val="24"/>
                <w:szCs w:val="24"/>
              </w:rPr>
              <w:t>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15C06" w:rsidRDefault="00CF3AB1">
            <w:pPr>
              <w:widowControl/>
              <w:jc w:val="center"/>
              <w:rPr>
                <w:kern w:val="0"/>
                <w:sz w:val="24"/>
                <w:szCs w:val="24"/>
              </w:rPr>
            </w:pPr>
            <w:r>
              <w:rPr>
                <w:rFonts w:hint="eastAsia"/>
                <w:kern w:val="0"/>
                <w:sz w:val="24"/>
                <w:szCs w:val="24"/>
              </w:rPr>
              <w:lastRenderedPageBreak/>
              <w:t>6</w:t>
            </w:r>
          </w:p>
        </w:tc>
      </w:tr>
      <w:tr w:rsidR="00515C06">
        <w:trPr>
          <w:trHeight w:val="1050"/>
          <w:jc w:val="center"/>
        </w:trPr>
        <w:tc>
          <w:tcPr>
            <w:tcW w:w="663" w:type="dxa"/>
            <w:shd w:val="clear" w:color="auto" w:fill="auto"/>
            <w:noWrap/>
            <w:vAlign w:val="center"/>
          </w:tcPr>
          <w:p w:rsidR="00515C06" w:rsidRDefault="00CF3AB1">
            <w:pPr>
              <w:widowControl/>
              <w:jc w:val="center"/>
              <w:rPr>
                <w:kern w:val="0"/>
                <w:sz w:val="24"/>
                <w:szCs w:val="24"/>
              </w:rPr>
            </w:pPr>
            <w:r>
              <w:rPr>
                <w:rFonts w:hint="eastAsia"/>
                <w:kern w:val="0"/>
                <w:sz w:val="24"/>
                <w:szCs w:val="24"/>
              </w:rPr>
              <w:lastRenderedPageBreak/>
              <w:t>5</w:t>
            </w:r>
          </w:p>
        </w:tc>
        <w:tc>
          <w:tcPr>
            <w:tcW w:w="1419" w:type="dxa"/>
            <w:shd w:val="clear" w:color="auto" w:fill="auto"/>
            <w:vAlign w:val="center"/>
          </w:tcPr>
          <w:p w:rsidR="00515C06" w:rsidRDefault="00CF3AB1">
            <w:pPr>
              <w:widowControl/>
              <w:spacing w:line="400" w:lineRule="exact"/>
              <w:jc w:val="center"/>
              <w:rPr>
                <w:kern w:val="0"/>
                <w:sz w:val="24"/>
                <w:szCs w:val="24"/>
              </w:rPr>
            </w:pPr>
            <w:r>
              <w:rPr>
                <w:sz w:val="24"/>
              </w:rPr>
              <w:t>应急预案评价</w:t>
            </w:r>
          </w:p>
        </w:tc>
        <w:tc>
          <w:tcPr>
            <w:tcW w:w="7311" w:type="dxa"/>
            <w:shd w:val="clear" w:color="auto" w:fill="auto"/>
            <w:vAlign w:val="center"/>
          </w:tcPr>
          <w:p w:rsidR="00515C06" w:rsidRDefault="00CF3AB1">
            <w:pPr>
              <w:widowControl/>
              <w:adjustRightInd w:val="0"/>
              <w:snapToGrid w:val="0"/>
              <w:rPr>
                <w:kern w:val="0"/>
                <w:sz w:val="24"/>
                <w:szCs w:val="24"/>
              </w:rPr>
            </w:pPr>
            <w:r>
              <w:rPr>
                <w:rFonts w:hint="eastAsia"/>
                <w:kern w:val="0"/>
                <w:sz w:val="24"/>
                <w:szCs w:val="24"/>
              </w:rPr>
              <w:t>至少包含当出现不可预知紧急情况时（停水停电、极端天气、群体事件、自然灾害等），如何保证服务正常运转的措施，临时增配人员设备、现有人员岗位职责临时增加、与相关政府部门协调配合等措施。</w:t>
            </w:r>
          </w:p>
          <w:p w:rsidR="00515C06" w:rsidRDefault="00CF3AB1">
            <w:pPr>
              <w:widowControl/>
              <w:adjustRightInd w:val="0"/>
              <w:snapToGrid w:val="0"/>
              <w:rPr>
                <w:kern w:val="0"/>
                <w:sz w:val="24"/>
                <w:szCs w:val="24"/>
              </w:rPr>
            </w:pPr>
            <w:r>
              <w:rPr>
                <w:rFonts w:hint="eastAsia"/>
                <w:kern w:val="0"/>
                <w:sz w:val="24"/>
                <w:szCs w:val="24"/>
              </w:rPr>
              <w:t>满足磋商文件要求，无瑕疵：</w:t>
            </w:r>
            <w:r>
              <w:rPr>
                <w:rFonts w:hint="eastAsia"/>
                <w:kern w:val="0"/>
                <w:sz w:val="24"/>
                <w:szCs w:val="24"/>
              </w:rPr>
              <w:t>9</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15C06" w:rsidRDefault="00CF3AB1">
            <w:pPr>
              <w:widowControl/>
              <w:jc w:val="center"/>
              <w:rPr>
                <w:kern w:val="0"/>
                <w:sz w:val="24"/>
                <w:szCs w:val="24"/>
              </w:rPr>
            </w:pPr>
            <w:r>
              <w:rPr>
                <w:rFonts w:hint="eastAsia"/>
                <w:kern w:val="0"/>
                <w:sz w:val="24"/>
                <w:szCs w:val="24"/>
              </w:rPr>
              <w:t>9</w:t>
            </w:r>
          </w:p>
        </w:tc>
      </w:tr>
      <w:tr w:rsidR="00515C06">
        <w:trPr>
          <w:trHeight w:val="1050"/>
          <w:jc w:val="center"/>
        </w:trPr>
        <w:tc>
          <w:tcPr>
            <w:tcW w:w="663" w:type="dxa"/>
            <w:shd w:val="clear" w:color="auto" w:fill="auto"/>
            <w:noWrap/>
            <w:vAlign w:val="center"/>
          </w:tcPr>
          <w:p w:rsidR="00515C06" w:rsidRDefault="00CF3AB1">
            <w:pPr>
              <w:widowControl/>
              <w:jc w:val="center"/>
              <w:rPr>
                <w:kern w:val="0"/>
                <w:sz w:val="24"/>
                <w:szCs w:val="24"/>
              </w:rPr>
            </w:pPr>
            <w:r>
              <w:rPr>
                <w:rFonts w:hint="eastAsia"/>
                <w:kern w:val="0"/>
                <w:sz w:val="24"/>
                <w:szCs w:val="24"/>
              </w:rPr>
              <w:t>6</w:t>
            </w:r>
          </w:p>
        </w:tc>
        <w:tc>
          <w:tcPr>
            <w:tcW w:w="1419" w:type="dxa"/>
            <w:shd w:val="clear" w:color="auto" w:fill="auto"/>
            <w:vAlign w:val="center"/>
          </w:tcPr>
          <w:p w:rsidR="00515C06" w:rsidRDefault="00CF3AB1">
            <w:pPr>
              <w:widowControl/>
              <w:spacing w:line="400" w:lineRule="exact"/>
              <w:jc w:val="center"/>
              <w:rPr>
                <w:kern w:val="0"/>
                <w:sz w:val="24"/>
                <w:szCs w:val="24"/>
              </w:rPr>
            </w:pPr>
            <w:r>
              <w:rPr>
                <w:sz w:val="24"/>
              </w:rPr>
              <w:t>投诉流程、满意度调查制度评价</w:t>
            </w:r>
          </w:p>
        </w:tc>
        <w:tc>
          <w:tcPr>
            <w:tcW w:w="7311" w:type="dxa"/>
            <w:shd w:val="clear" w:color="auto" w:fill="auto"/>
            <w:vAlign w:val="center"/>
          </w:tcPr>
          <w:p w:rsidR="00515C06" w:rsidRDefault="00CF3AB1">
            <w:pPr>
              <w:widowControl/>
              <w:adjustRightInd w:val="0"/>
              <w:snapToGrid w:val="0"/>
              <w:rPr>
                <w:kern w:val="0"/>
                <w:sz w:val="24"/>
                <w:szCs w:val="24"/>
              </w:rPr>
            </w:pPr>
            <w:r>
              <w:rPr>
                <w:rFonts w:hint="eastAsia"/>
                <w:kern w:val="0"/>
                <w:sz w:val="24"/>
                <w:szCs w:val="24"/>
              </w:rPr>
              <w:t>至少包含投诉接受范围、投诉处理流程、满意度调查范围、满意度调查方法，提高服务对象满意度方案</w:t>
            </w:r>
          </w:p>
          <w:p w:rsidR="00515C06" w:rsidRDefault="00CF3AB1">
            <w:pPr>
              <w:widowControl/>
              <w:adjustRightInd w:val="0"/>
              <w:snapToGrid w:val="0"/>
              <w:rPr>
                <w:kern w:val="0"/>
                <w:sz w:val="24"/>
                <w:szCs w:val="24"/>
              </w:rPr>
            </w:pPr>
            <w:r>
              <w:rPr>
                <w:rFonts w:hint="eastAsia"/>
                <w:kern w:val="0"/>
                <w:sz w:val="24"/>
                <w:szCs w:val="24"/>
              </w:rPr>
              <w:t>满足磋商文件要求，无瑕疵：</w:t>
            </w:r>
            <w:r>
              <w:rPr>
                <w:rFonts w:hint="eastAsia"/>
                <w:kern w:val="0"/>
                <w:sz w:val="24"/>
                <w:szCs w:val="24"/>
              </w:rPr>
              <w:t>9</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15C06" w:rsidRDefault="00CF3AB1">
            <w:pPr>
              <w:widowControl/>
              <w:jc w:val="center"/>
              <w:rPr>
                <w:kern w:val="0"/>
                <w:sz w:val="24"/>
                <w:szCs w:val="24"/>
              </w:rPr>
            </w:pPr>
            <w:r>
              <w:rPr>
                <w:rFonts w:hint="eastAsia"/>
                <w:kern w:val="0"/>
                <w:sz w:val="24"/>
                <w:szCs w:val="24"/>
              </w:rPr>
              <w:t>9</w:t>
            </w:r>
          </w:p>
        </w:tc>
      </w:tr>
      <w:tr w:rsidR="00515C06">
        <w:trPr>
          <w:trHeight w:val="1050"/>
          <w:jc w:val="center"/>
        </w:trPr>
        <w:tc>
          <w:tcPr>
            <w:tcW w:w="663" w:type="dxa"/>
            <w:shd w:val="clear" w:color="auto" w:fill="auto"/>
            <w:noWrap/>
            <w:vAlign w:val="center"/>
          </w:tcPr>
          <w:p w:rsidR="00515C06" w:rsidRDefault="00CF3AB1">
            <w:pPr>
              <w:widowControl/>
              <w:jc w:val="center"/>
              <w:rPr>
                <w:kern w:val="0"/>
                <w:sz w:val="24"/>
                <w:szCs w:val="24"/>
              </w:rPr>
            </w:pPr>
            <w:r>
              <w:rPr>
                <w:rFonts w:hint="eastAsia"/>
                <w:kern w:val="0"/>
                <w:sz w:val="24"/>
                <w:szCs w:val="24"/>
              </w:rPr>
              <w:t>7</w:t>
            </w:r>
          </w:p>
        </w:tc>
        <w:tc>
          <w:tcPr>
            <w:tcW w:w="1419" w:type="dxa"/>
            <w:shd w:val="clear" w:color="auto" w:fill="auto"/>
            <w:vAlign w:val="center"/>
          </w:tcPr>
          <w:p w:rsidR="00515C06" w:rsidRDefault="00CF3AB1">
            <w:pPr>
              <w:widowControl/>
              <w:spacing w:line="400" w:lineRule="exact"/>
              <w:jc w:val="center"/>
              <w:rPr>
                <w:sz w:val="24"/>
              </w:rPr>
            </w:pPr>
            <w:r>
              <w:rPr>
                <w:sz w:val="24"/>
              </w:rPr>
              <w:t>安全作业保障方案评价</w:t>
            </w:r>
          </w:p>
        </w:tc>
        <w:tc>
          <w:tcPr>
            <w:tcW w:w="7311" w:type="dxa"/>
            <w:shd w:val="clear" w:color="auto" w:fill="auto"/>
            <w:vAlign w:val="center"/>
          </w:tcPr>
          <w:p w:rsidR="00515C06" w:rsidRDefault="00CF3AB1">
            <w:pPr>
              <w:widowControl/>
              <w:adjustRightInd w:val="0"/>
              <w:snapToGrid w:val="0"/>
              <w:rPr>
                <w:kern w:val="0"/>
                <w:sz w:val="24"/>
                <w:szCs w:val="24"/>
              </w:rPr>
            </w:pPr>
            <w:r>
              <w:rPr>
                <w:rFonts w:hint="eastAsia"/>
                <w:kern w:val="0"/>
                <w:sz w:val="24"/>
                <w:szCs w:val="24"/>
              </w:rPr>
              <w:t>至少包含针对本项目的安全作业制度、安全保障措施、安全事故处理流程、安全责任认定方法等</w:t>
            </w:r>
          </w:p>
          <w:p w:rsidR="00515C06" w:rsidRDefault="00CF3AB1">
            <w:pPr>
              <w:widowControl/>
              <w:adjustRightInd w:val="0"/>
              <w:snapToGrid w:val="0"/>
              <w:rPr>
                <w:kern w:val="0"/>
                <w:sz w:val="24"/>
                <w:szCs w:val="24"/>
              </w:rPr>
            </w:pPr>
            <w:r>
              <w:rPr>
                <w:rFonts w:hint="eastAsia"/>
                <w:kern w:val="0"/>
                <w:sz w:val="24"/>
                <w:szCs w:val="24"/>
              </w:rPr>
              <w:t>满足磋商文件要求，无瑕疵：</w:t>
            </w:r>
            <w:r>
              <w:rPr>
                <w:rFonts w:hint="eastAsia"/>
                <w:kern w:val="0"/>
                <w:sz w:val="24"/>
                <w:szCs w:val="24"/>
              </w:rPr>
              <w:t>9</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515C06" w:rsidRDefault="00CF3AB1">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15C06" w:rsidRDefault="00CF3AB1">
            <w:pPr>
              <w:widowControl/>
              <w:jc w:val="center"/>
              <w:rPr>
                <w:kern w:val="0"/>
                <w:sz w:val="24"/>
                <w:szCs w:val="24"/>
              </w:rPr>
            </w:pPr>
            <w:r>
              <w:rPr>
                <w:rFonts w:hint="eastAsia"/>
                <w:kern w:val="0"/>
                <w:sz w:val="24"/>
                <w:szCs w:val="24"/>
              </w:rPr>
              <w:t>9</w:t>
            </w:r>
          </w:p>
        </w:tc>
      </w:tr>
      <w:tr w:rsidR="00515C06">
        <w:trPr>
          <w:trHeight w:val="558"/>
          <w:jc w:val="center"/>
        </w:trPr>
        <w:tc>
          <w:tcPr>
            <w:tcW w:w="663" w:type="dxa"/>
            <w:shd w:val="clear" w:color="auto" w:fill="auto"/>
            <w:noWrap/>
            <w:vAlign w:val="center"/>
          </w:tcPr>
          <w:p w:rsidR="00515C06" w:rsidRDefault="00CF3AB1">
            <w:pPr>
              <w:widowControl/>
              <w:jc w:val="center"/>
              <w:rPr>
                <w:kern w:val="0"/>
                <w:sz w:val="24"/>
                <w:szCs w:val="24"/>
              </w:rPr>
            </w:pPr>
            <w:r>
              <w:rPr>
                <w:rFonts w:hint="eastAsia"/>
                <w:kern w:val="0"/>
                <w:sz w:val="24"/>
                <w:szCs w:val="24"/>
              </w:rPr>
              <w:t>8</w:t>
            </w:r>
          </w:p>
        </w:tc>
        <w:tc>
          <w:tcPr>
            <w:tcW w:w="1419" w:type="dxa"/>
            <w:shd w:val="clear" w:color="auto" w:fill="auto"/>
            <w:vAlign w:val="center"/>
          </w:tcPr>
          <w:p w:rsidR="00515C06" w:rsidRDefault="00CF3AB1">
            <w:pPr>
              <w:widowControl/>
              <w:spacing w:line="400" w:lineRule="exact"/>
              <w:jc w:val="center"/>
              <w:rPr>
                <w:sz w:val="24"/>
              </w:rPr>
            </w:pPr>
            <w:r>
              <w:rPr>
                <w:sz w:val="24"/>
              </w:rPr>
              <w:t>投入设备评价</w:t>
            </w:r>
          </w:p>
        </w:tc>
        <w:tc>
          <w:tcPr>
            <w:tcW w:w="7311" w:type="dxa"/>
            <w:shd w:val="clear" w:color="auto" w:fill="auto"/>
            <w:vAlign w:val="center"/>
          </w:tcPr>
          <w:p w:rsidR="00515C06" w:rsidRDefault="00CF3AB1">
            <w:pPr>
              <w:widowControl/>
              <w:adjustRightInd w:val="0"/>
              <w:snapToGrid w:val="0"/>
              <w:rPr>
                <w:kern w:val="0"/>
                <w:sz w:val="24"/>
                <w:szCs w:val="24"/>
              </w:rPr>
            </w:pPr>
            <w:r>
              <w:rPr>
                <w:kern w:val="0"/>
                <w:sz w:val="24"/>
                <w:szCs w:val="24"/>
              </w:rPr>
              <w:t>提供拟投入本项目的</w:t>
            </w:r>
            <w:r>
              <w:rPr>
                <w:rFonts w:hint="eastAsia"/>
                <w:kern w:val="0"/>
                <w:sz w:val="24"/>
                <w:szCs w:val="24"/>
              </w:rPr>
              <w:t>检测</w:t>
            </w:r>
            <w:r>
              <w:rPr>
                <w:kern w:val="0"/>
                <w:sz w:val="24"/>
                <w:szCs w:val="24"/>
              </w:rPr>
              <w:t>设备清单（格式见附件</w:t>
            </w:r>
            <w:r>
              <w:rPr>
                <w:rFonts w:hint="eastAsia"/>
                <w:kern w:val="0"/>
                <w:sz w:val="24"/>
                <w:szCs w:val="24"/>
              </w:rPr>
              <w:t>10</w:t>
            </w:r>
            <w:r>
              <w:rPr>
                <w:kern w:val="0"/>
                <w:sz w:val="24"/>
                <w:szCs w:val="24"/>
              </w:rPr>
              <w:t>）</w:t>
            </w:r>
          </w:p>
          <w:p w:rsidR="00515C06" w:rsidRDefault="00CF3AB1">
            <w:pPr>
              <w:widowControl/>
              <w:adjustRightInd w:val="0"/>
              <w:snapToGrid w:val="0"/>
              <w:rPr>
                <w:kern w:val="0"/>
                <w:sz w:val="24"/>
                <w:szCs w:val="24"/>
              </w:rPr>
            </w:pPr>
            <w:r>
              <w:rPr>
                <w:rFonts w:hint="eastAsia"/>
                <w:kern w:val="0"/>
                <w:sz w:val="24"/>
                <w:szCs w:val="24"/>
              </w:rPr>
              <w:t>满足磋商文件要求，无瑕疵：</w:t>
            </w:r>
            <w:r>
              <w:rPr>
                <w:rFonts w:hint="eastAsia"/>
                <w:kern w:val="0"/>
                <w:sz w:val="24"/>
                <w:szCs w:val="24"/>
              </w:rPr>
              <w:t>9</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方案满足磋商文件要求，但内容存在</w:t>
            </w:r>
            <w:r>
              <w:rPr>
                <w:rFonts w:hint="eastAsia"/>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方案满足磋商文件要求，但内容存在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515C06" w:rsidRDefault="00CF3AB1">
            <w:pPr>
              <w:widowControl/>
              <w:adjustRightInd w:val="0"/>
              <w:snapToGrid w:val="0"/>
              <w:rPr>
                <w:kern w:val="0"/>
                <w:sz w:val="24"/>
                <w:szCs w:val="24"/>
              </w:rPr>
            </w:pPr>
            <w:r>
              <w:rPr>
                <w:kern w:val="0"/>
                <w:sz w:val="24"/>
                <w:szCs w:val="24"/>
              </w:rPr>
              <w:t>未提供方案或不满足</w:t>
            </w:r>
            <w:r>
              <w:rPr>
                <w:rFonts w:hint="eastAsia"/>
                <w:kern w:val="0"/>
                <w:sz w:val="24"/>
                <w:szCs w:val="24"/>
              </w:rPr>
              <w:t>磋商</w:t>
            </w:r>
            <w:r>
              <w:rPr>
                <w:kern w:val="0"/>
                <w:sz w:val="24"/>
                <w:szCs w:val="24"/>
              </w:rPr>
              <w:t>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515C06" w:rsidRDefault="00CF3AB1">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w:t>
            </w:r>
            <w:r>
              <w:rPr>
                <w:rFonts w:hint="eastAsia"/>
                <w:kern w:val="0"/>
                <w:sz w:val="24"/>
                <w:szCs w:val="24"/>
              </w:rPr>
              <w:lastRenderedPageBreak/>
              <w:t>表述矛盾；存在逻辑漏洞、科学原理或常识错误；不利于本项目目标的实现、现有技术条件下不可能出现的情形等任意一种情形）</w:t>
            </w:r>
          </w:p>
        </w:tc>
        <w:tc>
          <w:tcPr>
            <w:tcW w:w="1143" w:type="dxa"/>
            <w:shd w:val="clear" w:color="auto" w:fill="auto"/>
            <w:vAlign w:val="center"/>
          </w:tcPr>
          <w:p w:rsidR="00515C06" w:rsidRDefault="00CF3AB1">
            <w:pPr>
              <w:widowControl/>
              <w:jc w:val="center"/>
              <w:rPr>
                <w:kern w:val="0"/>
                <w:sz w:val="24"/>
                <w:szCs w:val="24"/>
              </w:rPr>
            </w:pPr>
            <w:r>
              <w:rPr>
                <w:rFonts w:hint="eastAsia"/>
                <w:kern w:val="0"/>
                <w:sz w:val="24"/>
                <w:szCs w:val="24"/>
              </w:rPr>
              <w:lastRenderedPageBreak/>
              <w:t>9</w:t>
            </w:r>
          </w:p>
        </w:tc>
      </w:tr>
      <w:tr w:rsidR="00515C06">
        <w:trPr>
          <w:trHeight w:val="1050"/>
          <w:jc w:val="center"/>
        </w:trPr>
        <w:tc>
          <w:tcPr>
            <w:tcW w:w="663" w:type="dxa"/>
            <w:shd w:val="clear" w:color="auto" w:fill="auto"/>
            <w:noWrap/>
            <w:vAlign w:val="center"/>
          </w:tcPr>
          <w:p w:rsidR="00515C06" w:rsidRDefault="00CF3AB1">
            <w:pPr>
              <w:widowControl/>
              <w:jc w:val="center"/>
              <w:rPr>
                <w:kern w:val="0"/>
                <w:sz w:val="24"/>
                <w:szCs w:val="24"/>
              </w:rPr>
            </w:pPr>
            <w:r>
              <w:rPr>
                <w:rFonts w:hint="eastAsia"/>
                <w:kern w:val="0"/>
                <w:sz w:val="24"/>
                <w:szCs w:val="24"/>
              </w:rPr>
              <w:lastRenderedPageBreak/>
              <w:t>9</w:t>
            </w:r>
          </w:p>
        </w:tc>
        <w:tc>
          <w:tcPr>
            <w:tcW w:w="1419" w:type="dxa"/>
            <w:shd w:val="clear" w:color="auto" w:fill="auto"/>
            <w:vAlign w:val="center"/>
          </w:tcPr>
          <w:p w:rsidR="00515C06" w:rsidRDefault="00CF3AB1">
            <w:pPr>
              <w:widowControl/>
              <w:spacing w:line="400" w:lineRule="exact"/>
              <w:jc w:val="center"/>
              <w:rPr>
                <w:sz w:val="24"/>
              </w:rPr>
            </w:pPr>
            <w:r>
              <w:rPr>
                <w:rFonts w:hint="eastAsia"/>
                <w:sz w:val="24"/>
              </w:rPr>
              <w:t>进度安排评价</w:t>
            </w:r>
          </w:p>
        </w:tc>
        <w:tc>
          <w:tcPr>
            <w:tcW w:w="7311" w:type="dxa"/>
            <w:shd w:val="clear" w:color="auto" w:fill="auto"/>
            <w:vAlign w:val="center"/>
          </w:tcPr>
          <w:p w:rsidR="00515C06" w:rsidRDefault="00CF3AB1">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515C06" w:rsidRDefault="00CF3AB1">
            <w:pPr>
              <w:widowControl/>
              <w:adjustRightInd w:val="0"/>
              <w:snapToGrid w:val="0"/>
              <w:rPr>
                <w:kern w:val="0"/>
                <w:sz w:val="24"/>
                <w:szCs w:val="24"/>
              </w:rPr>
            </w:pPr>
            <w:r>
              <w:rPr>
                <w:rFonts w:hint="eastAsia"/>
                <w:kern w:val="0"/>
                <w:sz w:val="24"/>
                <w:szCs w:val="24"/>
              </w:rPr>
              <w:t>满足磋商文件要求，无瑕疵：</w:t>
            </w:r>
            <w:r>
              <w:rPr>
                <w:rFonts w:hint="eastAsia"/>
                <w:kern w:val="0"/>
                <w:sz w:val="24"/>
                <w:szCs w:val="24"/>
              </w:rPr>
              <w:t>6</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方案内容存在</w:t>
            </w:r>
            <w:r>
              <w:rPr>
                <w:rFonts w:hint="eastAsia"/>
                <w:kern w:val="0"/>
                <w:sz w:val="24"/>
                <w:szCs w:val="24"/>
              </w:rPr>
              <w:t>2</w:t>
            </w:r>
            <w:r>
              <w:rPr>
                <w:rFonts w:hint="eastAsia"/>
                <w:kern w:val="0"/>
                <w:sz w:val="24"/>
                <w:szCs w:val="24"/>
              </w:rPr>
              <w:t>处瑕疵：</w:t>
            </w:r>
            <w:r>
              <w:rPr>
                <w:rFonts w:hint="eastAsia"/>
                <w:kern w:val="0"/>
                <w:sz w:val="24"/>
                <w:szCs w:val="24"/>
              </w:rPr>
              <w:t>2</w:t>
            </w:r>
            <w:r>
              <w:rPr>
                <w:rFonts w:hint="eastAsia"/>
                <w:kern w:val="0"/>
                <w:sz w:val="24"/>
                <w:szCs w:val="24"/>
              </w:rPr>
              <w:t>分；</w:t>
            </w:r>
          </w:p>
          <w:p w:rsidR="00515C06" w:rsidRDefault="00CF3AB1">
            <w:pPr>
              <w:widowControl/>
              <w:adjustRightInd w:val="0"/>
              <w:snapToGrid w:val="0"/>
              <w:rPr>
                <w:kern w:val="0"/>
                <w:sz w:val="24"/>
                <w:szCs w:val="24"/>
              </w:rPr>
            </w:pPr>
            <w:r>
              <w:rPr>
                <w:rFonts w:hint="eastAsia"/>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515C06" w:rsidRDefault="00CF3AB1">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15C06" w:rsidRDefault="00CF3AB1">
            <w:pPr>
              <w:widowControl/>
              <w:jc w:val="center"/>
              <w:rPr>
                <w:kern w:val="0"/>
                <w:sz w:val="24"/>
                <w:szCs w:val="24"/>
              </w:rPr>
            </w:pPr>
            <w:r>
              <w:rPr>
                <w:rFonts w:hint="eastAsia"/>
                <w:kern w:val="0"/>
                <w:sz w:val="24"/>
                <w:szCs w:val="24"/>
              </w:rPr>
              <w:t>6</w:t>
            </w:r>
          </w:p>
        </w:tc>
      </w:tr>
      <w:tr w:rsidR="00515C06">
        <w:trPr>
          <w:trHeight w:val="509"/>
          <w:jc w:val="center"/>
        </w:trPr>
        <w:tc>
          <w:tcPr>
            <w:tcW w:w="9393" w:type="dxa"/>
            <w:gridSpan w:val="3"/>
            <w:shd w:val="clear" w:color="auto" w:fill="auto"/>
            <w:noWrap/>
            <w:vAlign w:val="center"/>
          </w:tcPr>
          <w:p w:rsidR="00515C06" w:rsidRDefault="00CF3AB1">
            <w:pPr>
              <w:widowControl/>
              <w:adjustRightInd w:val="0"/>
              <w:snapToGrid w:val="0"/>
              <w:jc w:val="center"/>
              <w:rPr>
                <w:sz w:val="24"/>
              </w:rPr>
            </w:pPr>
            <w:r>
              <w:rPr>
                <w:sz w:val="24"/>
              </w:rPr>
              <w:t>合计</w:t>
            </w:r>
          </w:p>
        </w:tc>
        <w:tc>
          <w:tcPr>
            <w:tcW w:w="1143" w:type="dxa"/>
            <w:shd w:val="clear" w:color="auto" w:fill="auto"/>
            <w:vAlign w:val="center"/>
          </w:tcPr>
          <w:p w:rsidR="00515C06" w:rsidRDefault="00CF3AB1">
            <w:pPr>
              <w:widowControl/>
              <w:adjustRightInd w:val="0"/>
              <w:snapToGrid w:val="0"/>
              <w:jc w:val="center"/>
              <w:rPr>
                <w:kern w:val="0"/>
                <w:sz w:val="24"/>
                <w:szCs w:val="24"/>
              </w:rPr>
            </w:pPr>
            <w:r>
              <w:rPr>
                <w:kern w:val="0"/>
                <w:sz w:val="24"/>
                <w:szCs w:val="24"/>
              </w:rPr>
              <w:t>100</w:t>
            </w:r>
          </w:p>
        </w:tc>
      </w:tr>
    </w:tbl>
    <w:p w:rsidR="00515C06" w:rsidRDefault="00515C06">
      <w:pPr>
        <w:spacing w:line="360" w:lineRule="auto"/>
        <w:ind w:firstLineChars="200" w:firstLine="480"/>
        <w:outlineLvl w:val="0"/>
        <w:rPr>
          <w:color w:val="FF0000"/>
          <w:sz w:val="24"/>
          <w:lang w:val="zh-CN"/>
        </w:rPr>
      </w:pPr>
    </w:p>
    <w:p w:rsidR="00515C06" w:rsidRDefault="00CF3AB1">
      <w:pPr>
        <w:widowControl/>
        <w:jc w:val="left"/>
        <w:rPr>
          <w:b/>
          <w:sz w:val="24"/>
        </w:rPr>
      </w:pPr>
      <w:r>
        <w:rPr>
          <w:b/>
          <w:sz w:val="24"/>
        </w:rPr>
        <w:br w:type="page"/>
      </w:r>
    </w:p>
    <w:p w:rsidR="00515C06" w:rsidRDefault="00CF3AB1">
      <w:pPr>
        <w:spacing w:line="360" w:lineRule="auto"/>
        <w:jc w:val="center"/>
        <w:rPr>
          <w:b/>
          <w:sz w:val="24"/>
        </w:rPr>
      </w:pPr>
      <w:r>
        <w:rPr>
          <w:b/>
          <w:sz w:val="24"/>
        </w:rPr>
        <w:lastRenderedPageBreak/>
        <w:t>项目需求书</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一、项目背景</w:t>
      </w:r>
    </w:p>
    <w:p w:rsidR="00515C06" w:rsidRDefault="00CF3AB1">
      <w:pPr>
        <w:pStyle w:val="Default"/>
        <w:spacing w:line="360" w:lineRule="auto"/>
        <w:ind w:firstLineChars="200" w:firstLine="480"/>
        <w:jc w:val="both"/>
        <w:rPr>
          <w:rFonts w:asciiTheme="minorEastAsia" w:eastAsiaTheme="minorEastAsia" w:hAnsiTheme="minorEastAsia" w:cs="Times New Roman"/>
          <w:color w:val="auto"/>
        </w:rPr>
      </w:pPr>
      <w:r>
        <w:rPr>
          <w:rFonts w:asciiTheme="minorEastAsia" w:eastAsiaTheme="minorEastAsia" w:hAnsiTheme="minorEastAsia" w:cs="Times New Roman" w:hint="eastAsia"/>
          <w:bCs/>
        </w:rPr>
        <w:t>按照国家消防</w:t>
      </w:r>
      <w:proofErr w:type="gramStart"/>
      <w:r>
        <w:rPr>
          <w:rFonts w:asciiTheme="minorEastAsia" w:eastAsiaTheme="minorEastAsia" w:hAnsiTheme="minorEastAsia" w:cs="Times New Roman" w:hint="eastAsia"/>
          <w:bCs/>
        </w:rPr>
        <w:t>救援局</w:t>
      </w:r>
      <w:proofErr w:type="gramEnd"/>
      <w:r>
        <w:rPr>
          <w:rFonts w:asciiTheme="minorEastAsia" w:eastAsiaTheme="minorEastAsia" w:hAnsiTheme="minorEastAsia" w:cs="Times New Roman" w:hint="eastAsia"/>
          <w:bCs/>
        </w:rPr>
        <w:t>消防产品监督管理考评工作要求和总队年度预算安排，进一步规范我市消防产品市场秩序，提升社会面火灾防控基础工作水平，从源头上防止和消除火灾隐患，增强广大群众消防产品质量意识，在全市范围内集中开展使用</w:t>
      </w:r>
      <w:proofErr w:type="gramStart"/>
      <w:r>
        <w:rPr>
          <w:rFonts w:asciiTheme="minorEastAsia" w:eastAsiaTheme="minorEastAsia" w:hAnsiTheme="minorEastAsia" w:cs="Times New Roman" w:hint="eastAsia"/>
          <w:bCs/>
        </w:rPr>
        <w:t>领域消防</w:t>
      </w:r>
      <w:proofErr w:type="gramEnd"/>
      <w:r>
        <w:rPr>
          <w:rFonts w:asciiTheme="minorEastAsia" w:eastAsiaTheme="minorEastAsia" w:hAnsiTheme="minorEastAsia" w:cs="Times New Roman" w:hint="eastAsia"/>
          <w:bCs/>
        </w:rPr>
        <w:t>产品质量地方监督检查工作。</w:t>
      </w:r>
    </w:p>
    <w:p w:rsidR="00515C06" w:rsidRDefault="00CF3AB1">
      <w:pPr>
        <w:pStyle w:val="Default"/>
        <w:spacing w:line="360" w:lineRule="auto"/>
        <w:ind w:firstLineChars="200" w:firstLine="480"/>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本项目属于</w:t>
      </w:r>
      <w:r>
        <w:rPr>
          <w:rFonts w:asciiTheme="minorEastAsia" w:eastAsiaTheme="minorEastAsia" w:hAnsiTheme="minorEastAsia" w:hint="eastAsia"/>
        </w:rPr>
        <w:t>其他未列明行业</w:t>
      </w:r>
    </w:p>
    <w:p w:rsidR="00515C06" w:rsidRDefault="00CF3AB1">
      <w:pPr>
        <w:spacing w:line="360" w:lineRule="auto"/>
        <w:ind w:firstLineChars="200" w:firstLine="480"/>
        <w:outlineLvl w:val="0"/>
        <w:rPr>
          <w:rFonts w:ascii="宋体" w:hAnsi="宋体"/>
          <w:sz w:val="24"/>
        </w:rPr>
      </w:pPr>
      <w:r>
        <w:rPr>
          <w:rFonts w:ascii="宋体" w:hAnsi="宋体" w:hint="eastAsia"/>
          <w:sz w:val="24"/>
        </w:rPr>
        <w:t>二、抽查产品及检验项目、技术要求如下：</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2568"/>
        <w:gridCol w:w="1996"/>
        <w:gridCol w:w="1081"/>
        <w:gridCol w:w="1681"/>
      </w:tblGrid>
      <w:tr w:rsidR="008F3FB4" w:rsidRPr="008F3FB4" w:rsidTr="00E06725">
        <w:trPr>
          <w:tblHeader/>
          <w:jc w:val="center"/>
        </w:trPr>
        <w:tc>
          <w:tcPr>
            <w:tcW w:w="1325" w:type="dxa"/>
            <w:shd w:val="clear" w:color="auto" w:fill="auto"/>
            <w:vAlign w:val="center"/>
          </w:tcPr>
          <w:p w:rsidR="00E06725" w:rsidRPr="008F3FB4" w:rsidRDefault="00E06725">
            <w:pPr>
              <w:widowControl/>
              <w:jc w:val="center"/>
              <w:rPr>
                <w:rFonts w:ascii="宋体" w:hAnsi="宋体" w:cs="宋体"/>
                <w:kern w:val="0"/>
                <w:sz w:val="22"/>
              </w:rPr>
            </w:pPr>
            <w:bookmarkStart w:id="7" w:name="_GoBack"/>
            <w:r w:rsidRPr="008F3FB4">
              <w:rPr>
                <w:rFonts w:ascii="宋体" w:hAnsi="宋体" w:cs="宋体" w:hint="eastAsia"/>
                <w:kern w:val="0"/>
                <w:sz w:val="22"/>
              </w:rPr>
              <w:t>商品类别</w:t>
            </w:r>
          </w:p>
        </w:tc>
        <w:tc>
          <w:tcPr>
            <w:tcW w:w="2568"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依据法律法规或标准</w:t>
            </w: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检验项目</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检验方法</w:t>
            </w:r>
          </w:p>
        </w:tc>
        <w:tc>
          <w:tcPr>
            <w:tcW w:w="1681" w:type="dxa"/>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批次</w:t>
            </w:r>
          </w:p>
        </w:tc>
      </w:tr>
      <w:tr w:rsidR="008F3FB4" w:rsidRPr="008F3FB4" w:rsidTr="00E06725">
        <w:trPr>
          <w:jc w:val="center"/>
        </w:trPr>
        <w:tc>
          <w:tcPr>
            <w:tcW w:w="1325" w:type="dxa"/>
            <w:vMerge w:val="restart"/>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洒水喷头</w:t>
            </w:r>
          </w:p>
        </w:tc>
        <w:tc>
          <w:tcPr>
            <w:tcW w:w="2568" w:type="dxa"/>
            <w:vMerge w:val="restart"/>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GB5135.1-2003/2019 《自动喷水灭火系统 第1部分：洒水喷头》</w:t>
            </w: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整体要求</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7.1/7.2</w:t>
            </w:r>
          </w:p>
        </w:tc>
        <w:tc>
          <w:tcPr>
            <w:tcW w:w="1681" w:type="dxa"/>
            <w:vMerge w:val="restart"/>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20</w:t>
            </w:r>
          </w:p>
        </w:tc>
      </w:tr>
      <w:tr w:rsidR="008F3FB4" w:rsidRPr="008F3FB4" w:rsidTr="00E06725">
        <w:trPr>
          <w:jc w:val="center"/>
        </w:trPr>
        <w:tc>
          <w:tcPr>
            <w:tcW w:w="1325" w:type="dxa"/>
            <w:vMerge/>
            <w:shd w:val="clear" w:color="auto" w:fill="auto"/>
            <w:vAlign w:val="center"/>
          </w:tcPr>
          <w:p w:rsidR="00E06725" w:rsidRPr="008F3FB4" w:rsidRDefault="00E06725">
            <w:pPr>
              <w:widowControl/>
              <w:jc w:val="center"/>
              <w:rPr>
                <w:rFonts w:ascii="宋体" w:hAnsi="宋体" w:cs="宋体"/>
                <w:kern w:val="0"/>
                <w:sz w:val="22"/>
              </w:rPr>
            </w:pPr>
          </w:p>
        </w:tc>
        <w:tc>
          <w:tcPr>
            <w:tcW w:w="2568" w:type="dxa"/>
            <w:vMerge/>
            <w:shd w:val="clear" w:color="auto" w:fill="auto"/>
            <w:vAlign w:val="center"/>
          </w:tcPr>
          <w:p w:rsidR="00E06725" w:rsidRPr="008F3FB4" w:rsidRDefault="00E06725">
            <w:pPr>
              <w:widowControl/>
              <w:jc w:val="left"/>
              <w:rPr>
                <w:rFonts w:ascii="宋体" w:hAnsi="宋体" w:cs="宋体"/>
                <w:kern w:val="0"/>
                <w:sz w:val="22"/>
              </w:rPr>
            </w:pP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外观/外观与标志</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7.1</w:t>
            </w:r>
          </w:p>
        </w:tc>
        <w:tc>
          <w:tcPr>
            <w:tcW w:w="1681" w:type="dxa"/>
            <w:vMerge/>
            <w:shd w:val="clear" w:color="auto" w:fill="auto"/>
            <w:vAlign w:val="center"/>
          </w:tcPr>
          <w:p w:rsidR="00E06725" w:rsidRPr="008F3FB4" w:rsidRDefault="00E06725">
            <w:pPr>
              <w:widowControl/>
              <w:jc w:val="center"/>
              <w:rPr>
                <w:rFonts w:ascii="宋体" w:hAnsi="宋体" w:cs="宋体"/>
                <w:kern w:val="0"/>
                <w:sz w:val="22"/>
              </w:rPr>
            </w:pPr>
          </w:p>
        </w:tc>
      </w:tr>
      <w:tr w:rsidR="008F3FB4" w:rsidRPr="008F3FB4" w:rsidTr="00E06725">
        <w:trPr>
          <w:jc w:val="center"/>
        </w:trPr>
        <w:tc>
          <w:tcPr>
            <w:tcW w:w="1325" w:type="dxa"/>
            <w:vMerge/>
            <w:shd w:val="clear" w:color="auto" w:fill="auto"/>
            <w:vAlign w:val="center"/>
          </w:tcPr>
          <w:p w:rsidR="00E06725" w:rsidRPr="008F3FB4" w:rsidRDefault="00E06725">
            <w:pPr>
              <w:widowControl/>
              <w:jc w:val="center"/>
              <w:rPr>
                <w:rFonts w:ascii="宋体" w:hAnsi="宋体" w:cs="宋体"/>
                <w:kern w:val="0"/>
                <w:sz w:val="22"/>
              </w:rPr>
            </w:pPr>
          </w:p>
        </w:tc>
        <w:tc>
          <w:tcPr>
            <w:tcW w:w="2568" w:type="dxa"/>
            <w:vMerge/>
            <w:shd w:val="clear" w:color="auto" w:fill="auto"/>
            <w:vAlign w:val="center"/>
          </w:tcPr>
          <w:p w:rsidR="00E06725" w:rsidRPr="008F3FB4" w:rsidRDefault="00E06725">
            <w:pPr>
              <w:widowControl/>
              <w:jc w:val="left"/>
              <w:rPr>
                <w:rFonts w:ascii="宋体" w:hAnsi="宋体" w:cs="宋体"/>
                <w:kern w:val="0"/>
                <w:sz w:val="22"/>
              </w:rPr>
            </w:pP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静态动作温度</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7.6/7.7</w:t>
            </w:r>
          </w:p>
        </w:tc>
        <w:tc>
          <w:tcPr>
            <w:tcW w:w="1681" w:type="dxa"/>
            <w:vMerge/>
            <w:shd w:val="clear" w:color="auto" w:fill="auto"/>
            <w:vAlign w:val="center"/>
          </w:tcPr>
          <w:p w:rsidR="00E06725" w:rsidRPr="008F3FB4" w:rsidRDefault="00E06725">
            <w:pPr>
              <w:widowControl/>
              <w:jc w:val="center"/>
              <w:rPr>
                <w:rFonts w:ascii="宋体" w:hAnsi="宋体" w:cs="宋体"/>
                <w:kern w:val="0"/>
                <w:sz w:val="22"/>
              </w:rPr>
            </w:pPr>
          </w:p>
        </w:tc>
      </w:tr>
      <w:tr w:rsidR="008F3FB4" w:rsidRPr="008F3FB4" w:rsidTr="00E06725">
        <w:trPr>
          <w:jc w:val="center"/>
        </w:trPr>
        <w:tc>
          <w:tcPr>
            <w:tcW w:w="1325" w:type="dxa"/>
            <w:vMerge/>
            <w:shd w:val="clear" w:color="auto" w:fill="auto"/>
            <w:vAlign w:val="center"/>
          </w:tcPr>
          <w:p w:rsidR="00E06725" w:rsidRPr="008F3FB4" w:rsidRDefault="00E06725">
            <w:pPr>
              <w:widowControl/>
              <w:jc w:val="center"/>
              <w:rPr>
                <w:rFonts w:ascii="宋体" w:hAnsi="宋体" w:cs="宋体"/>
                <w:kern w:val="0"/>
                <w:sz w:val="22"/>
              </w:rPr>
            </w:pPr>
          </w:p>
        </w:tc>
        <w:tc>
          <w:tcPr>
            <w:tcW w:w="2568" w:type="dxa"/>
            <w:vMerge/>
            <w:shd w:val="clear" w:color="auto" w:fill="auto"/>
            <w:vAlign w:val="center"/>
          </w:tcPr>
          <w:p w:rsidR="00E06725" w:rsidRPr="008F3FB4" w:rsidRDefault="00E06725">
            <w:pPr>
              <w:widowControl/>
              <w:jc w:val="left"/>
              <w:rPr>
                <w:rFonts w:ascii="宋体" w:hAnsi="宋体" w:cs="宋体"/>
                <w:kern w:val="0"/>
                <w:sz w:val="22"/>
              </w:rPr>
            </w:pP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流量系数</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7.3/7.4</w:t>
            </w:r>
          </w:p>
        </w:tc>
        <w:tc>
          <w:tcPr>
            <w:tcW w:w="1681" w:type="dxa"/>
            <w:vMerge/>
            <w:shd w:val="clear" w:color="auto" w:fill="auto"/>
            <w:vAlign w:val="center"/>
          </w:tcPr>
          <w:p w:rsidR="00E06725" w:rsidRPr="008F3FB4" w:rsidRDefault="00E06725">
            <w:pPr>
              <w:widowControl/>
              <w:jc w:val="center"/>
              <w:rPr>
                <w:rFonts w:ascii="宋体" w:hAnsi="宋体" w:cs="宋体"/>
                <w:kern w:val="0"/>
                <w:sz w:val="22"/>
              </w:rPr>
            </w:pPr>
          </w:p>
        </w:tc>
      </w:tr>
      <w:tr w:rsidR="008F3FB4" w:rsidRPr="008F3FB4" w:rsidTr="00E06725">
        <w:trPr>
          <w:jc w:val="center"/>
        </w:trPr>
        <w:tc>
          <w:tcPr>
            <w:tcW w:w="1325" w:type="dxa"/>
            <w:vMerge/>
            <w:shd w:val="clear" w:color="auto" w:fill="auto"/>
            <w:vAlign w:val="center"/>
          </w:tcPr>
          <w:p w:rsidR="00E06725" w:rsidRPr="008F3FB4" w:rsidRDefault="00E06725">
            <w:pPr>
              <w:widowControl/>
              <w:jc w:val="center"/>
              <w:rPr>
                <w:rFonts w:ascii="宋体" w:hAnsi="宋体" w:cs="宋体"/>
                <w:kern w:val="0"/>
                <w:sz w:val="22"/>
              </w:rPr>
            </w:pPr>
          </w:p>
        </w:tc>
        <w:tc>
          <w:tcPr>
            <w:tcW w:w="2568" w:type="dxa"/>
            <w:vMerge/>
            <w:shd w:val="clear" w:color="auto" w:fill="auto"/>
            <w:vAlign w:val="center"/>
          </w:tcPr>
          <w:p w:rsidR="00E06725" w:rsidRPr="008F3FB4" w:rsidRDefault="00E06725">
            <w:pPr>
              <w:widowControl/>
              <w:jc w:val="left"/>
              <w:rPr>
                <w:rFonts w:ascii="宋体" w:hAnsi="宋体" w:cs="宋体"/>
                <w:kern w:val="0"/>
                <w:sz w:val="22"/>
              </w:rPr>
            </w:pP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功能</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7.7</w:t>
            </w:r>
          </w:p>
        </w:tc>
        <w:tc>
          <w:tcPr>
            <w:tcW w:w="1681" w:type="dxa"/>
            <w:vMerge/>
            <w:shd w:val="clear" w:color="auto" w:fill="auto"/>
            <w:vAlign w:val="center"/>
          </w:tcPr>
          <w:p w:rsidR="00E06725" w:rsidRPr="008F3FB4" w:rsidRDefault="00E06725">
            <w:pPr>
              <w:widowControl/>
              <w:jc w:val="center"/>
              <w:rPr>
                <w:rFonts w:ascii="宋体" w:hAnsi="宋体" w:cs="宋体"/>
                <w:kern w:val="0"/>
                <w:sz w:val="22"/>
              </w:rPr>
            </w:pPr>
          </w:p>
        </w:tc>
      </w:tr>
      <w:tr w:rsidR="008F3FB4" w:rsidRPr="008F3FB4" w:rsidTr="00E06725">
        <w:trPr>
          <w:jc w:val="center"/>
        </w:trPr>
        <w:tc>
          <w:tcPr>
            <w:tcW w:w="1325"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防火门</w:t>
            </w:r>
          </w:p>
        </w:tc>
        <w:tc>
          <w:tcPr>
            <w:tcW w:w="2568" w:type="dxa"/>
            <w:shd w:val="clear" w:color="auto" w:fill="auto"/>
          </w:tcPr>
          <w:p w:rsidR="00E06725" w:rsidRPr="008F3FB4" w:rsidRDefault="00E06725">
            <w:pPr>
              <w:pStyle w:val="TableText"/>
              <w:spacing w:before="186" w:line="220" w:lineRule="auto"/>
              <w:ind w:left="167"/>
              <w:rPr>
                <w:sz w:val="22"/>
                <w:szCs w:val="22"/>
              </w:rPr>
            </w:pPr>
            <w:r w:rsidRPr="008F3FB4">
              <w:rPr>
                <w:spacing w:val="-10"/>
                <w:sz w:val="22"/>
                <w:szCs w:val="22"/>
              </w:rPr>
              <w:t>GB12955-2008 《</w:t>
            </w:r>
            <w:proofErr w:type="spellStart"/>
            <w:r w:rsidRPr="008F3FB4">
              <w:rPr>
                <w:spacing w:val="-10"/>
                <w:sz w:val="22"/>
                <w:szCs w:val="22"/>
              </w:rPr>
              <w:t>防火门</w:t>
            </w:r>
            <w:proofErr w:type="spellEnd"/>
            <w:r w:rsidRPr="008F3FB4">
              <w:rPr>
                <w:spacing w:val="-10"/>
                <w:sz w:val="22"/>
                <w:szCs w:val="22"/>
              </w:rPr>
              <w:t>》</w:t>
            </w:r>
          </w:p>
        </w:tc>
        <w:tc>
          <w:tcPr>
            <w:tcW w:w="1996" w:type="dxa"/>
            <w:shd w:val="clear" w:color="auto" w:fill="auto"/>
          </w:tcPr>
          <w:p w:rsidR="00E06725" w:rsidRPr="008F3FB4" w:rsidRDefault="00E06725">
            <w:pPr>
              <w:pStyle w:val="TableText"/>
              <w:spacing w:before="186" w:line="220" w:lineRule="auto"/>
              <w:jc w:val="center"/>
              <w:rPr>
                <w:sz w:val="22"/>
                <w:szCs w:val="22"/>
              </w:rPr>
            </w:pPr>
            <w:proofErr w:type="spellStart"/>
            <w:r w:rsidRPr="008F3FB4">
              <w:rPr>
                <w:spacing w:val="-11"/>
                <w:sz w:val="22"/>
                <w:szCs w:val="22"/>
              </w:rPr>
              <w:t>耐火性能</w:t>
            </w:r>
            <w:proofErr w:type="spellEnd"/>
          </w:p>
        </w:tc>
        <w:tc>
          <w:tcPr>
            <w:tcW w:w="1081" w:type="dxa"/>
            <w:shd w:val="clear" w:color="auto" w:fill="auto"/>
          </w:tcPr>
          <w:p w:rsidR="00E06725" w:rsidRPr="008F3FB4" w:rsidRDefault="00E06725">
            <w:pPr>
              <w:pStyle w:val="TableText"/>
              <w:spacing w:before="220" w:line="184" w:lineRule="auto"/>
              <w:jc w:val="center"/>
              <w:rPr>
                <w:sz w:val="22"/>
                <w:szCs w:val="22"/>
              </w:rPr>
            </w:pPr>
            <w:r w:rsidRPr="008F3FB4">
              <w:rPr>
                <w:spacing w:val="-7"/>
                <w:sz w:val="22"/>
                <w:szCs w:val="22"/>
              </w:rPr>
              <w:t>6.12</w:t>
            </w:r>
          </w:p>
        </w:tc>
        <w:tc>
          <w:tcPr>
            <w:tcW w:w="1681" w:type="dxa"/>
            <w:shd w:val="clear" w:color="auto" w:fill="auto"/>
            <w:vAlign w:val="center"/>
          </w:tcPr>
          <w:p w:rsidR="00E06725" w:rsidRPr="008F3FB4" w:rsidRDefault="00E06725">
            <w:pPr>
              <w:widowControl/>
              <w:jc w:val="center"/>
              <w:rPr>
                <w:rFonts w:ascii="宋体" w:hAnsi="宋体" w:cs="宋体"/>
                <w:b/>
                <w:bCs/>
                <w:kern w:val="0"/>
                <w:sz w:val="22"/>
              </w:rPr>
            </w:pPr>
            <w:r w:rsidRPr="008F3FB4">
              <w:rPr>
                <w:rFonts w:ascii="宋体" w:hAnsi="宋体" w:cs="宋体" w:hint="eastAsia"/>
                <w:b/>
                <w:bCs/>
                <w:kern w:val="0"/>
                <w:sz w:val="22"/>
              </w:rPr>
              <w:t>20</w:t>
            </w:r>
          </w:p>
        </w:tc>
      </w:tr>
      <w:tr w:rsidR="008F3FB4" w:rsidRPr="008F3FB4" w:rsidTr="00E06725">
        <w:trPr>
          <w:jc w:val="center"/>
        </w:trPr>
        <w:tc>
          <w:tcPr>
            <w:tcW w:w="1325" w:type="dxa"/>
            <w:vMerge w:val="restart"/>
            <w:shd w:val="clear" w:color="auto" w:fill="auto"/>
            <w:vAlign w:val="center"/>
          </w:tcPr>
          <w:p w:rsidR="00E06725" w:rsidRPr="008F3FB4" w:rsidRDefault="00E06725">
            <w:pPr>
              <w:pStyle w:val="TableText"/>
              <w:spacing w:before="170" w:line="220" w:lineRule="auto"/>
              <w:ind w:left="123"/>
              <w:jc w:val="center"/>
              <w:rPr>
                <w:sz w:val="22"/>
                <w:szCs w:val="22"/>
                <w:lang w:eastAsia="zh-CN"/>
              </w:rPr>
            </w:pPr>
            <w:r w:rsidRPr="008F3FB4">
              <w:rPr>
                <w:spacing w:val="-14"/>
                <w:sz w:val="22"/>
                <w:szCs w:val="22"/>
                <w:lang w:eastAsia="zh-CN"/>
              </w:rPr>
              <w:t>消防应急照明/</w:t>
            </w:r>
            <w:r w:rsidRPr="008F3FB4">
              <w:rPr>
                <w:spacing w:val="-10"/>
                <w:sz w:val="22"/>
                <w:szCs w:val="22"/>
                <w:lang w:eastAsia="zh-CN"/>
              </w:rPr>
              <w:t>标志灯具</w:t>
            </w:r>
          </w:p>
        </w:tc>
        <w:tc>
          <w:tcPr>
            <w:tcW w:w="2568" w:type="dxa"/>
            <w:vMerge w:val="restart"/>
            <w:shd w:val="clear" w:color="auto" w:fill="auto"/>
            <w:vAlign w:val="center"/>
          </w:tcPr>
          <w:p w:rsidR="00E06725" w:rsidRPr="008F3FB4" w:rsidRDefault="00E06725">
            <w:pPr>
              <w:pStyle w:val="TableText"/>
              <w:spacing w:before="169" w:line="221" w:lineRule="auto"/>
              <w:ind w:left="221"/>
              <w:jc w:val="center"/>
              <w:rPr>
                <w:sz w:val="22"/>
                <w:szCs w:val="22"/>
                <w:lang w:eastAsia="zh-CN"/>
              </w:rPr>
            </w:pPr>
            <w:r w:rsidRPr="008F3FB4">
              <w:rPr>
                <w:spacing w:val="-10"/>
                <w:sz w:val="22"/>
                <w:szCs w:val="22"/>
                <w:lang w:eastAsia="zh-CN"/>
              </w:rPr>
              <w:t>GB17945-2010 《消防应急</w:t>
            </w:r>
            <w:r w:rsidRPr="008F3FB4">
              <w:rPr>
                <w:spacing w:val="-15"/>
                <w:sz w:val="22"/>
                <w:szCs w:val="22"/>
                <w:lang w:eastAsia="zh-CN"/>
              </w:rPr>
              <w:t>照明和疏散指示系统》</w:t>
            </w:r>
          </w:p>
        </w:tc>
        <w:tc>
          <w:tcPr>
            <w:tcW w:w="1996" w:type="dxa"/>
            <w:shd w:val="clear" w:color="auto" w:fill="auto"/>
          </w:tcPr>
          <w:p w:rsidR="00E06725" w:rsidRPr="008F3FB4" w:rsidRDefault="00E06725">
            <w:pPr>
              <w:pStyle w:val="TableText"/>
              <w:spacing w:before="169" w:line="220" w:lineRule="auto"/>
              <w:ind w:firstLineChars="200" w:firstLine="392"/>
              <w:rPr>
                <w:sz w:val="22"/>
                <w:szCs w:val="22"/>
              </w:rPr>
            </w:pPr>
            <w:proofErr w:type="spellStart"/>
            <w:r w:rsidRPr="008F3FB4">
              <w:rPr>
                <w:spacing w:val="-12"/>
                <w:sz w:val="22"/>
                <w:szCs w:val="22"/>
              </w:rPr>
              <w:t>基本功能试验</w:t>
            </w:r>
            <w:proofErr w:type="spellEnd"/>
          </w:p>
        </w:tc>
        <w:tc>
          <w:tcPr>
            <w:tcW w:w="1081" w:type="dxa"/>
            <w:shd w:val="clear" w:color="auto" w:fill="auto"/>
          </w:tcPr>
          <w:p w:rsidR="00E06725" w:rsidRPr="008F3FB4" w:rsidRDefault="00E06725">
            <w:pPr>
              <w:pStyle w:val="TableText"/>
              <w:spacing w:before="204" w:line="184" w:lineRule="auto"/>
              <w:ind w:firstLineChars="100" w:firstLine="204"/>
              <w:rPr>
                <w:sz w:val="22"/>
                <w:szCs w:val="22"/>
              </w:rPr>
            </w:pPr>
            <w:r w:rsidRPr="008F3FB4">
              <w:rPr>
                <w:spacing w:val="-8"/>
                <w:sz w:val="22"/>
                <w:szCs w:val="22"/>
              </w:rPr>
              <w:t>7.2</w:t>
            </w:r>
          </w:p>
        </w:tc>
        <w:tc>
          <w:tcPr>
            <w:tcW w:w="1681" w:type="dxa"/>
            <w:vMerge w:val="restart"/>
            <w:shd w:val="clear" w:color="auto" w:fill="auto"/>
            <w:vAlign w:val="center"/>
          </w:tcPr>
          <w:p w:rsidR="00E06725" w:rsidRPr="008F3FB4" w:rsidRDefault="00E06725">
            <w:pPr>
              <w:widowControl/>
              <w:jc w:val="center"/>
              <w:rPr>
                <w:rFonts w:ascii="宋体" w:hAnsi="宋体" w:cs="宋体"/>
                <w:b/>
                <w:bCs/>
                <w:kern w:val="0"/>
                <w:sz w:val="22"/>
              </w:rPr>
            </w:pPr>
            <w:r w:rsidRPr="008F3FB4">
              <w:rPr>
                <w:rFonts w:ascii="宋体" w:hAnsi="宋体" w:cs="宋体" w:hint="eastAsia"/>
                <w:b/>
                <w:bCs/>
                <w:kern w:val="0"/>
                <w:sz w:val="22"/>
              </w:rPr>
              <w:t>20</w:t>
            </w:r>
          </w:p>
        </w:tc>
      </w:tr>
      <w:tr w:rsidR="008F3FB4" w:rsidRPr="008F3FB4" w:rsidTr="00E06725">
        <w:trPr>
          <w:jc w:val="center"/>
        </w:trPr>
        <w:tc>
          <w:tcPr>
            <w:tcW w:w="1325" w:type="dxa"/>
            <w:vMerge/>
            <w:shd w:val="clear" w:color="auto" w:fill="auto"/>
            <w:vAlign w:val="center"/>
          </w:tcPr>
          <w:p w:rsidR="00E06725" w:rsidRPr="008F3FB4" w:rsidRDefault="00E06725">
            <w:pPr>
              <w:widowControl/>
              <w:jc w:val="center"/>
              <w:rPr>
                <w:rFonts w:ascii="宋体" w:hAnsi="宋体" w:cs="宋体"/>
                <w:kern w:val="0"/>
                <w:sz w:val="22"/>
              </w:rPr>
            </w:pPr>
          </w:p>
        </w:tc>
        <w:tc>
          <w:tcPr>
            <w:tcW w:w="2568" w:type="dxa"/>
            <w:vMerge/>
            <w:shd w:val="clear" w:color="auto" w:fill="auto"/>
            <w:vAlign w:val="center"/>
          </w:tcPr>
          <w:p w:rsidR="00E06725" w:rsidRPr="008F3FB4" w:rsidRDefault="00E06725">
            <w:pPr>
              <w:widowControl/>
              <w:jc w:val="left"/>
              <w:rPr>
                <w:rFonts w:ascii="宋体" w:hAnsi="宋体" w:cs="宋体"/>
                <w:kern w:val="0"/>
                <w:sz w:val="22"/>
              </w:rPr>
            </w:pPr>
          </w:p>
        </w:tc>
        <w:tc>
          <w:tcPr>
            <w:tcW w:w="1996" w:type="dxa"/>
            <w:shd w:val="clear" w:color="auto" w:fill="auto"/>
          </w:tcPr>
          <w:p w:rsidR="00E06725" w:rsidRPr="008F3FB4" w:rsidRDefault="00E06725">
            <w:pPr>
              <w:pStyle w:val="TableText"/>
              <w:spacing w:before="136" w:line="221" w:lineRule="auto"/>
              <w:ind w:firstLineChars="200" w:firstLine="392"/>
              <w:rPr>
                <w:sz w:val="22"/>
                <w:szCs w:val="22"/>
              </w:rPr>
            </w:pPr>
            <w:proofErr w:type="spellStart"/>
            <w:r w:rsidRPr="008F3FB4">
              <w:rPr>
                <w:spacing w:val="-12"/>
                <w:sz w:val="22"/>
                <w:szCs w:val="22"/>
              </w:rPr>
              <w:t>充放电试验</w:t>
            </w:r>
            <w:proofErr w:type="spellEnd"/>
          </w:p>
        </w:tc>
        <w:tc>
          <w:tcPr>
            <w:tcW w:w="1081" w:type="dxa"/>
            <w:shd w:val="clear" w:color="auto" w:fill="auto"/>
          </w:tcPr>
          <w:p w:rsidR="00E06725" w:rsidRPr="008F3FB4" w:rsidRDefault="00E06725">
            <w:pPr>
              <w:pStyle w:val="TableText"/>
              <w:spacing w:before="171" w:line="184" w:lineRule="auto"/>
              <w:ind w:firstLineChars="100" w:firstLine="204"/>
              <w:rPr>
                <w:sz w:val="22"/>
                <w:szCs w:val="22"/>
              </w:rPr>
            </w:pPr>
            <w:r w:rsidRPr="008F3FB4">
              <w:rPr>
                <w:spacing w:val="-8"/>
                <w:sz w:val="22"/>
                <w:szCs w:val="22"/>
              </w:rPr>
              <w:t>7.3</w:t>
            </w:r>
          </w:p>
        </w:tc>
        <w:tc>
          <w:tcPr>
            <w:tcW w:w="1681" w:type="dxa"/>
            <w:vMerge/>
            <w:shd w:val="clear" w:color="auto" w:fill="auto"/>
            <w:vAlign w:val="center"/>
          </w:tcPr>
          <w:p w:rsidR="00E06725" w:rsidRPr="008F3FB4" w:rsidRDefault="00E06725">
            <w:pPr>
              <w:widowControl/>
              <w:jc w:val="center"/>
              <w:rPr>
                <w:rFonts w:ascii="宋体" w:hAnsi="宋体" w:cs="宋体"/>
                <w:b/>
                <w:bCs/>
                <w:kern w:val="0"/>
                <w:sz w:val="22"/>
              </w:rPr>
            </w:pPr>
          </w:p>
        </w:tc>
      </w:tr>
      <w:tr w:rsidR="008F3FB4" w:rsidRPr="008F3FB4" w:rsidTr="00E06725">
        <w:trPr>
          <w:jc w:val="center"/>
        </w:trPr>
        <w:tc>
          <w:tcPr>
            <w:tcW w:w="1325" w:type="dxa"/>
            <w:vMerge/>
            <w:shd w:val="clear" w:color="auto" w:fill="auto"/>
            <w:vAlign w:val="center"/>
          </w:tcPr>
          <w:p w:rsidR="00E06725" w:rsidRPr="008F3FB4" w:rsidRDefault="00E06725">
            <w:pPr>
              <w:widowControl/>
              <w:jc w:val="center"/>
              <w:rPr>
                <w:rFonts w:ascii="宋体" w:hAnsi="宋体" w:cs="宋体"/>
                <w:kern w:val="0"/>
                <w:sz w:val="22"/>
              </w:rPr>
            </w:pPr>
          </w:p>
        </w:tc>
        <w:tc>
          <w:tcPr>
            <w:tcW w:w="2568" w:type="dxa"/>
            <w:vMerge/>
            <w:shd w:val="clear" w:color="auto" w:fill="auto"/>
            <w:vAlign w:val="center"/>
          </w:tcPr>
          <w:p w:rsidR="00E06725" w:rsidRPr="008F3FB4" w:rsidRDefault="00E06725">
            <w:pPr>
              <w:widowControl/>
              <w:jc w:val="left"/>
              <w:rPr>
                <w:rFonts w:ascii="宋体" w:hAnsi="宋体" w:cs="宋体"/>
                <w:kern w:val="0"/>
                <w:sz w:val="22"/>
              </w:rPr>
            </w:pP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 xml:space="preserve">   恒定湿热试验</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7.13</w:t>
            </w:r>
          </w:p>
        </w:tc>
        <w:tc>
          <w:tcPr>
            <w:tcW w:w="1681" w:type="dxa"/>
            <w:vMerge/>
            <w:shd w:val="clear" w:color="auto" w:fill="auto"/>
            <w:vAlign w:val="center"/>
          </w:tcPr>
          <w:p w:rsidR="00E06725" w:rsidRPr="008F3FB4" w:rsidRDefault="00E06725">
            <w:pPr>
              <w:widowControl/>
              <w:jc w:val="center"/>
              <w:rPr>
                <w:rFonts w:ascii="宋体" w:hAnsi="宋体" w:cs="宋体"/>
                <w:b/>
                <w:bCs/>
                <w:kern w:val="0"/>
                <w:sz w:val="22"/>
              </w:rPr>
            </w:pPr>
          </w:p>
        </w:tc>
      </w:tr>
      <w:tr w:rsidR="008F3FB4" w:rsidRPr="008F3FB4" w:rsidTr="00E06725">
        <w:trPr>
          <w:jc w:val="center"/>
        </w:trPr>
        <w:tc>
          <w:tcPr>
            <w:tcW w:w="1325" w:type="dxa"/>
            <w:vMerge w:val="restart"/>
            <w:shd w:val="clear" w:color="auto" w:fill="auto"/>
            <w:vAlign w:val="center"/>
          </w:tcPr>
          <w:p w:rsidR="00E06725" w:rsidRPr="008F3FB4" w:rsidRDefault="00E06725">
            <w:pPr>
              <w:pStyle w:val="TableText"/>
              <w:spacing w:before="170" w:line="220" w:lineRule="auto"/>
              <w:jc w:val="center"/>
              <w:rPr>
                <w:spacing w:val="-14"/>
                <w:sz w:val="22"/>
                <w:szCs w:val="22"/>
                <w:lang w:eastAsia="zh-CN"/>
              </w:rPr>
            </w:pPr>
            <w:r w:rsidRPr="008F3FB4">
              <w:rPr>
                <w:spacing w:val="-14"/>
                <w:sz w:val="22"/>
                <w:szCs w:val="22"/>
                <w:lang w:eastAsia="zh-CN"/>
              </w:rPr>
              <w:t>独立式感烟火 灾探测报警器</w:t>
            </w:r>
          </w:p>
        </w:tc>
        <w:tc>
          <w:tcPr>
            <w:tcW w:w="2568" w:type="dxa"/>
            <w:vMerge w:val="restart"/>
            <w:shd w:val="clear" w:color="auto" w:fill="auto"/>
            <w:vAlign w:val="center"/>
          </w:tcPr>
          <w:p w:rsidR="00E06725" w:rsidRPr="008F3FB4" w:rsidRDefault="00E06725">
            <w:pPr>
              <w:pStyle w:val="TableText"/>
              <w:spacing w:before="170" w:line="220" w:lineRule="auto"/>
              <w:jc w:val="center"/>
              <w:rPr>
                <w:spacing w:val="-14"/>
                <w:sz w:val="22"/>
                <w:szCs w:val="22"/>
                <w:lang w:eastAsia="zh-CN"/>
              </w:rPr>
            </w:pPr>
            <w:r w:rsidRPr="008F3FB4">
              <w:rPr>
                <w:spacing w:val="-14"/>
                <w:sz w:val="22"/>
                <w:szCs w:val="22"/>
                <w:lang w:eastAsia="zh-CN"/>
              </w:rPr>
              <w:t>GB20517-2006《独立式感烟 火灾探测报警器》</w:t>
            </w:r>
          </w:p>
        </w:tc>
        <w:tc>
          <w:tcPr>
            <w:tcW w:w="1996" w:type="dxa"/>
            <w:shd w:val="clear" w:color="auto" w:fill="auto"/>
          </w:tcPr>
          <w:p w:rsidR="00E06725" w:rsidRPr="008F3FB4" w:rsidRDefault="00E06725">
            <w:pPr>
              <w:pStyle w:val="TableText"/>
              <w:spacing w:before="129" w:line="222" w:lineRule="auto"/>
              <w:jc w:val="center"/>
              <w:rPr>
                <w:sz w:val="22"/>
                <w:szCs w:val="22"/>
              </w:rPr>
            </w:pPr>
            <w:proofErr w:type="spellStart"/>
            <w:r w:rsidRPr="008F3FB4">
              <w:rPr>
                <w:spacing w:val="-11"/>
                <w:sz w:val="22"/>
                <w:szCs w:val="22"/>
              </w:rPr>
              <w:t>功能试验</w:t>
            </w:r>
            <w:proofErr w:type="spellEnd"/>
          </w:p>
        </w:tc>
        <w:tc>
          <w:tcPr>
            <w:tcW w:w="1081" w:type="dxa"/>
            <w:shd w:val="clear" w:color="auto" w:fill="auto"/>
          </w:tcPr>
          <w:p w:rsidR="00E06725" w:rsidRPr="008F3FB4" w:rsidRDefault="00E06725">
            <w:pPr>
              <w:pStyle w:val="TableText"/>
              <w:spacing w:before="164" w:line="184" w:lineRule="auto"/>
              <w:ind w:firstLineChars="100" w:firstLine="206"/>
              <w:rPr>
                <w:sz w:val="22"/>
                <w:szCs w:val="22"/>
              </w:rPr>
            </w:pPr>
            <w:r w:rsidRPr="008F3FB4">
              <w:rPr>
                <w:spacing w:val="-7"/>
                <w:sz w:val="22"/>
                <w:szCs w:val="22"/>
              </w:rPr>
              <w:t>5.3.2</w:t>
            </w:r>
          </w:p>
        </w:tc>
        <w:tc>
          <w:tcPr>
            <w:tcW w:w="1681" w:type="dxa"/>
            <w:vMerge w:val="restart"/>
            <w:vAlign w:val="center"/>
          </w:tcPr>
          <w:p w:rsidR="00E06725" w:rsidRPr="008F3FB4" w:rsidRDefault="00E06725">
            <w:pPr>
              <w:widowControl/>
              <w:jc w:val="center"/>
              <w:rPr>
                <w:rFonts w:ascii="宋体" w:hAnsi="宋体" w:cs="宋体"/>
                <w:b/>
                <w:bCs/>
                <w:kern w:val="0"/>
                <w:sz w:val="22"/>
              </w:rPr>
            </w:pPr>
            <w:r w:rsidRPr="008F3FB4">
              <w:rPr>
                <w:rFonts w:ascii="宋体" w:hAnsi="宋体" w:cs="宋体" w:hint="eastAsia"/>
                <w:b/>
                <w:bCs/>
                <w:kern w:val="0"/>
                <w:sz w:val="22"/>
              </w:rPr>
              <w:t>20</w:t>
            </w:r>
          </w:p>
        </w:tc>
      </w:tr>
      <w:tr w:rsidR="008F3FB4" w:rsidRPr="008F3FB4" w:rsidTr="00E06725">
        <w:trPr>
          <w:jc w:val="center"/>
        </w:trPr>
        <w:tc>
          <w:tcPr>
            <w:tcW w:w="1325" w:type="dxa"/>
            <w:vMerge/>
            <w:shd w:val="clear" w:color="auto" w:fill="auto"/>
            <w:vAlign w:val="center"/>
          </w:tcPr>
          <w:p w:rsidR="00E06725" w:rsidRPr="008F3FB4" w:rsidRDefault="00E06725">
            <w:pPr>
              <w:widowControl/>
              <w:jc w:val="center"/>
              <w:rPr>
                <w:rFonts w:ascii="宋体" w:hAnsi="宋体" w:cs="宋体"/>
                <w:kern w:val="0"/>
                <w:sz w:val="22"/>
              </w:rPr>
            </w:pPr>
          </w:p>
        </w:tc>
        <w:tc>
          <w:tcPr>
            <w:tcW w:w="2568" w:type="dxa"/>
            <w:vMerge/>
            <w:shd w:val="clear" w:color="auto" w:fill="auto"/>
            <w:vAlign w:val="center"/>
          </w:tcPr>
          <w:p w:rsidR="00E06725" w:rsidRPr="008F3FB4" w:rsidRDefault="00E06725">
            <w:pPr>
              <w:widowControl/>
              <w:jc w:val="center"/>
              <w:rPr>
                <w:rFonts w:ascii="宋体" w:hAnsi="宋体" w:cs="宋体"/>
                <w:kern w:val="0"/>
                <w:sz w:val="22"/>
              </w:rPr>
            </w:pPr>
          </w:p>
        </w:tc>
        <w:tc>
          <w:tcPr>
            <w:tcW w:w="1996" w:type="dxa"/>
            <w:shd w:val="clear" w:color="auto" w:fill="auto"/>
          </w:tcPr>
          <w:p w:rsidR="00E06725" w:rsidRPr="008F3FB4" w:rsidRDefault="00E06725">
            <w:pPr>
              <w:pStyle w:val="TableText"/>
              <w:spacing w:before="135" w:line="220" w:lineRule="auto"/>
              <w:jc w:val="center"/>
              <w:rPr>
                <w:sz w:val="22"/>
                <w:szCs w:val="22"/>
                <w:lang w:eastAsia="zh-CN"/>
              </w:rPr>
            </w:pPr>
            <w:r w:rsidRPr="008F3FB4">
              <w:rPr>
                <w:rFonts w:hint="eastAsia"/>
                <w:sz w:val="22"/>
                <w:szCs w:val="22"/>
                <w:lang w:eastAsia="zh-CN"/>
              </w:rPr>
              <w:t>方位试验</w:t>
            </w:r>
          </w:p>
        </w:tc>
        <w:tc>
          <w:tcPr>
            <w:tcW w:w="1081" w:type="dxa"/>
            <w:shd w:val="clear" w:color="auto" w:fill="auto"/>
          </w:tcPr>
          <w:p w:rsidR="00E06725" w:rsidRPr="008F3FB4" w:rsidRDefault="00E06725">
            <w:pPr>
              <w:pStyle w:val="TableText"/>
              <w:spacing w:before="169" w:line="184" w:lineRule="auto"/>
              <w:ind w:firstLineChars="100" w:firstLine="220"/>
              <w:rPr>
                <w:sz w:val="22"/>
                <w:szCs w:val="22"/>
                <w:lang w:eastAsia="zh-CN"/>
              </w:rPr>
            </w:pPr>
            <w:r w:rsidRPr="008F3FB4">
              <w:rPr>
                <w:rFonts w:hint="eastAsia"/>
                <w:sz w:val="22"/>
                <w:szCs w:val="22"/>
                <w:lang w:eastAsia="zh-CN"/>
              </w:rPr>
              <w:t>5.11</w:t>
            </w:r>
          </w:p>
        </w:tc>
        <w:tc>
          <w:tcPr>
            <w:tcW w:w="1681" w:type="dxa"/>
            <w:vMerge/>
            <w:vAlign w:val="center"/>
          </w:tcPr>
          <w:p w:rsidR="00E06725" w:rsidRPr="008F3FB4" w:rsidRDefault="00E06725">
            <w:pPr>
              <w:widowControl/>
              <w:jc w:val="center"/>
              <w:rPr>
                <w:rFonts w:ascii="宋体" w:hAnsi="宋体" w:cs="宋体"/>
                <w:b/>
                <w:bCs/>
                <w:kern w:val="0"/>
                <w:sz w:val="22"/>
              </w:rPr>
            </w:pPr>
          </w:p>
        </w:tc>
      </w:tr>
      <w:tr w:rsidR="008F3FB4" w:rsidRPr="008F3FB4" w:rsidTr="00E06725">
        <w:trPr>
          <w:jc w:val="center"/>
        </w:trPr>
        <w:tc>
          <w:tcPr>
            <w:tcW w:w="1325" w:type="dxa"/>
            <w:vMerge/>
            <w:shd w:val="clear" w:color="auto" w:fill="auto"/>
            <w:vAlign w:val="center"/>
          </w:tcPr>
          <w:p w:rsidR="00E06725" w:rsidRPr="008F3FB4" w:rsidRDefault="00E06725">
            <w:pPr>
              <w:widowControl/>
              <w:jc w:val="center"/>
              <w:rPr>
                <w:rFonts w:ascii="宋体" w:hAnsi="宋体" w:cs="宋体"/>
                <w:kern w:val="0"/>
                <w:sz w:val="22"/>
              </w:rPr>
            </w:pPr>
          </w:p>
        </w:tc>
        <w:tc>
          <w:tcPr>
            <w:tcW w:w="2568" w:type="dxa"/>
            <w:vMerge/>
            <w:shd w:val="clear" w:color="auto" w:fill="auto"/>
            <w:vAlign w:val="center"/>
          </w:tcPr>
          <w:p w:rsidR="00E06725" w:rsidRPr="008F3FB4" w:rsidRDefault="00E06725">
            <w:pPr>
              <w:widowControl/>
              <w:jc w:val="center"/>
              <w:rPr>
                <w:rFonts w:ascii="宋体" w:hAnsi="宋体" w:cs="宋体"/>
                <w:kern w:val="0"/>
                <w:sz w:val="22"/>
              </w:rPr>
            </w:pP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cs="宋体" w:hint="eastAsia"/>
                <w:sz w:val="22"/>
                <w:szCs w:val="22"/>
              </w:rPr>
              <w:t>冲击试验</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5.19</w:t>
            </w:r>
          </w:p>
        </w:tc>
        <w:tc>
          <w:tcPr>
            <w:tcW w:w="1681" w:type="dxa"/>
            <w:vMerge/>
            <w:vAlign w:val="center"/>
          </w:tcPr>
          <w:p w:rsidR="00E06725" w:rsidRPr="008F3FB4" w:rsidRDefault="00E06725">
            <w:pPr>
              <w:widowControl/>
              <w:jc w:val="center"/>
              <w:rPr>
                <w:rFonts w:ascii="宋体" w:hAnsi="宋体" w:cs="宋体"/>
                <w:b/>
                <w:bCs/>
                <w:kern w:val="0"/>
                <w:sz w:val="22"/>
              </w:rPr>
            </w:pPr>
          </w:p>
        </w:tc>
      </w:tr>
      <w:tr w:rsidR="008F3FB4" w:rsidRPr="008F3FB4" w:rsidTr="00E06725">
        <w:trPr>
          <w:jc w:val="center"/>
        </w:trPr>
        <w:tc>
          <w:tcPr>
            <w:tcW w:w="1325" w:type="dxa"/>
            <w:vMerge/>
            <w:shd w:val="clear" w:color="auto" w:fill="auto"/>
            <w:vAlign w:val="center"/>
          </w:tcPr>
          <w:p w:rsidR="00E06725" w:rsidRPr="008F3FB4" w:rsidRDefault="00E06725">
            <w:pPr>
              <w:widowControl/>
              <w:jc w:val="center"/>
              <w:rPr>
                <w:rFonts w:ascii="宋体" w:hAnsi="宋体" w:cs="宋体"/>
                <w:kern w:val="0"/>
                <w:sz w:val="22"/>
              </w:rPr>
            </w:pPr>
          </w:p>
        </w:tc>
        <w:tc>
          <w:tcPr>
            <w:tcW w:w="2568" w:type="dxa"/>
            <w:vMerge/>
            <w:shd w:val="clear" w:color="auto" w:fill="auto"/>
            <w:vAlign w:val="center"/>
          </w:tcPr>
          <w:p w:rsidR="00E06725" w:rsidRPr="008F3FB4" w:rsidRDefault="00E06725">
            <w:pPr>
              <w:widowControl/>
              <w:jc w:val="center"/>
              <w:rPr>
                <w:rFonts w:ascii="宋体" w:hAnsi="宋体" w:cs="宋体"/>
                <w:kern w:val="0"/>
                <w:sz w:val="22"/>
              </w:rPr>
            </w:pP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静电放电试验</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5.25</w:t>
            </w:r>
          </w:p>
        </w:tc>
        <w:tc>
          <w:tcPr>
            <w:tcW w:w="1681" w:type="dxa"/>
            <w:vMerge/>
            <w:vAlign w:val="center"/>
          </w:tcPr>
          <w:p w:rsidR="00E06725" w:rsidRPr="008F3FB4" w:rsidRDefault="00E06725">
            <w:pPr>
              <w:widowControl/>
              <w:jc w:val="center"/>
              <w:rPr>
                <w:rFonts w:ascii="宋体" w:hAnsi="宋体" w:cs="宋体"/>
                <w:b/>
                <w:bCs/>
                <w:kern w:val="0"/>
                <w:sz w:val="22"/>
              </w:rPr>
            </w:pPr>
          </w:p>
        </w:tc>
      </w:tr>
      <w:tr w:rsidR="008F3FB4" w:rsidRPr="008F3FB4" w:rsidTr="00E06725">
        <w:trPr>
          <w:jc w:val="center"/>
        </w:trPr>
        <w:tc>
          <w:tcPr>
            <w:tcW w:w="1325" w:type="dxa"/>
            <w:vMerge w:val="restart"/>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消防水带</w:t>
            </w:r>
          </w:p>
        </w:tc>
        <w:tc>
          <w:tcPr>
            <w:tcW w:w="2568" w:type="dxa"/>
            <w:vMerge w:val="restart"/>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spacing w:val="-14"/>
                <w:sz w:val="22"/>
                <w:szCs w:val="22"/>
                <w:lang w:eastAsia="en-US"/>
              </w:rPr>
              <w:t>GB6246-2011 《</w:t>
            </w:r>
            <w:proofErr w:type="spellStart"/>
            <w:r w:rsidRPr="008F3FB4">
              <w:rPr>
                <w:rFonts w:ascii="宋体" w:hAnsi="宋体" w:cs="宋体"/>
                <w:spacing w:val="-14"/>
                <w:sz w:val="22"/>
                <w:szCs w:val="22"/>
                <w:lang w:eastAsia="en-US"/>
              </w:rPr>
              <w:t>消防水带</w:t>
            </w:r>
            <w:proofErr w:type="spellEnd"/>
            <w:r w:rsidRPr="008F3FB4">
              <w:rPr>
                <w:rFonts w:ascii="宋体" w:hAnsi="宋体" w:cs="宋体"/>
                <w:spacing w:val="-14"/>
                <w:sz w:val="22"/>
                <w:szCs w:val="22"/>
                <w:lang w:eastAsia="en-US"/>
              </w:rPr>
              <w:t>》</w:t>
            </w: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试验下压力状况</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5.4</w:t>
            </w:r>
          </w:p>
        </w:tc>
        <w:tc>
          <w:tcPr>
            <w:tcW w:w="1681" w:type="dxa"/>
            <w:vMerge w:val="restart"/>
            <w:vAlign w:val="center"/>
          </w:tcPr>
          <w:p w:rsidR="00E06725" w:rsidRPr="008F3FB4" w:rsidRDefault="00E06725">
            <w:pPr>
              <w:widowControl/>
              <w:jc w:val="center"/>
              <w:rPr>
                <w:rFonts w:ascii="宋体" w:hAnsi="宋体" w:cs="宋体"/>
                <w:b/>
                <w:bCs/>
                <w:kern w:val="0"/>
                <w:sz w:val="22"/>
              </w:rPr>
            </w:pPr>
            <w:r w:rsidRPr="008F3FB4">
              <w:rPr>
                <w:rFonts w:ascii="宋体" w:hAnsi="宋体" w:cs="宋体" w:hint="eastAsia"/>
                <w:b/>
                <w:bCs/>
                <w:kern w:val="0"/>
                <w:sz w:val="22"/>
              </w:rPr>
              <w:t>20</w:t>
            </w:r>
          </w:p>
        </w:tc>
      </w:tr>
      <w:tr w:rsidR="008F3FB4" w:rsidRPr="008F3FB4" w:rsidTr="00E06725">
        <w:trPr>
          <w:jc w:val="center"/>
        </w:trPr>
        <w:tc>
          <w:tcPr>
            <w:tcW w:w="1325" w:type="dxa"/>
            <w:vMerge/>
            <w:shd w:val="clear" w:color="auto" w:fill="auto"/>
            <w:vAlign w:val="center"/>
          </w:tcPr>
          <w:p w:rsidR="00E06725" w:rsidRPr="008F3FB4" w:rsidRDefault="00E06725">
            <w:pPr>
              <w:widowControl/>
              <w:jc w:val="center"/>
              <w:rPr>
                <w:rFonts w:ascii="宋体" w:hAnsi="宋体" w:cs="宋体"/>
                <w:kern w:val="0"/>
                <w:sz w:val="22"/>
              </w:rPr>
            </w:pPr>
          </w:p>
        </w:tc>
        <w:tc>
          <w:tcPr>
            <w:tcW w:w="2568" w:type="dxa"/>
            <w:vMerge/>
            <w:shd w:val="clear" w:color="auto" w:fill="auto"/>
            <w:vAlign w:val="center"/>
          </w:tcPr>
          <w:p w:rsidR="00E06725" w:rsidRPr="008F3FB4" w:rsidRDefault="00E06725">
            <w:pPr>
              <w:widowControl/>
              <w:jc w:val="center"/>
              <w:rPr>
                <w:rFonts w:ascii="宋体" w:hAnsi="宋体" w:cs="宋体"/>
                <w:kern w:val="0"/>
                <w:sz w:val="22"/>
              </w:rPr>
            </w:pP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爆破压力</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5.4</w:t>
            </w:r>
          </w:p>
        </w:tc>
        <w:tc>
          <w:tcPr>
            <w:tcW w:w="1681" w:type="dxa"/>
            <w:vMerge/>
            <w:vAlign w:val="center"/>
          </w:tcPr>
          <w:p w:rsidR="00E06725" w:rsidRPr="008F3FB4" w:rsidRDefault="00E06725">
            <w:pPr>
              <w:widowControl/>
              <w:jc w:val="center"/>
              <w:rPr>
                <w:rFonts w:ascii="宋体" w:hAnsi="宋体" w:cs="宋体"/>
                <w:b/>
                <w:bCs/>
                <w:kern w:val="0"/>
                <w:sz w:val="22"/>
              </w:rPr>
            </w:pPr>
          </w:p>
        </w:tc>
      </w:tr>
      <w:tr w:rsidR="008F3FB4" w:rsidRPr="008F3FB4" w:rsidTr="00E06725">
        <w:trPr>
          <w:jc w:val="center"/>
        </w:trPr>
        <w:tc>
          <w:tcPr>
            <w:tcW w:w="1325"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手提式干粉灭火器</w:t>
            </w:r>
          </w:p>
        </w:tc>
        <w:tc>
          <w:tcPr>
            <w:tcW w:w="2568" w:type="dxa"/>
            <w:shd w:val="clear" w:color="auto" w:fill="auto"/>
            <w:vAlign w:val="center"/>
          </w:tcPr>
          <w:p w:rsidR="00E06725" w:rsidRPr="008F3FB4" w:rsidRDefault="00E06725">
            <w:pPr>
              <w:widowControl/>
              <w:jc w:val="left"/>
              <w:rPr>
                <w:rFonts w:ascii="宋体" w:hAnsi="宋体" w:cs="宋体"/>
                <w:kern w:val="0"/>
                <w:sz w:val="22"/>
              </w:rPr>
            </w:pPr>
            <w:r w:rsidRPr="008F3FB4">
              <w:rPr>
                <w:rFonts w:ascii="宋体" w:hAnsi="宋体" w:cs="宋体" w:hint="eastAsia"/>
                <w:kern w:val="0"/>
                <w:sz w:val="22"/>
              </w:rPr>
              <w:t>GB4351.1-2005 《手提式灭火器 第1部分：性能和结构要求》；GB4066-2017 《干粉灭火剂》</w:t>
            </w: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灭火剂主要组分含量（磷酸二氢铵含量或碳酸氢钠含量）</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6.1</w:t>
            </w:r>
          </w:p>
        </w:tc>
        <w:tc>
          <w:tcPr>
            <w:tcW w:w="1681" w:type="dxa"/>
            <w:vAlign w:val="center"/>
          </w:tcPr>
          <w:p w:rsidR="00E06725" w:rsidRPr="008F3FB4" w:rsidRDefault="00E06725">
            <w:pPr>
              <w:widowControl/>
              <w:jc w:val="center"/>
              <w:rPr>
                <w:rFonts w:ascii="宋体" w:hAnsi="宋体" w:cs="宋体"/>
                <w:b/>
                <w:bCs/>
                <w:kern w:val="0"/>
                <w:sz w:val="22"/>
              </w:rPr>
            </w:pPr>
            <w:r w:rsidRPr="008F3FB4">
              <w:rPr>
                <w:rFonts w:ascii="宋体" w:hAnsi="宋体" w:cs="宋体" w:hint="eastAsia"/>
                <w:b/>
                <w:bCs/>
                <w:kern w:val="0"/>
                <w:sz w:val="22"/>
              </w:rPr>
              <w:t>20</w:t>
            </w:r>
          </w:p>
        </w:tc>
      </w:tr>
      <w:tr w:rsidR="008F3FB4" w:rsidRPr="008F3FB4" w:rsidTr="00E06725">
        <w:trPr>
          <w:jc w:val="center"/>
        </w:trPr>
        <w:tc>
          <w:tcPr>
            <w:tcW w:w="1325"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手提式水基型灭火器</w:t>
            </w:r>
          </w:p>
        </w:tc>
        <w:tc>
          <w:tcPr>
            <w:tcW w:w="2568" w:type="dxa"/>
            <w:shd w:val="clear" w:color="auto" w:fill="auto"/>
            <w:vAlign w:val="center"/>
          </w:tcPr>
          <w:p w:rsidR="00E06725" w:rsidRPr="008F3FB4" w:rsidRDefault="00E06725">
            <w:pPr>
              <w:pStyle w:val="TableText"/>
              <w:spacing w:before="71" w:line="234" w:lineRule="auto"/>
              <w:ind w:left="102" w:right="76" w:hanging="2"/>
              <w:rPr>
                <w:sz w:val="22"/>
                <w:szCs w:val="22"/>
                <w:lang w:eastAsia="zh-CN"/>
              </w:rPr>
            </w:pPr>
            <w:r w:rsidRPr="008F3FB4">
              <w:rPr>
                <w:spacing w:val="-10"/>
                <w:sz w:val="22"/>
                <w:szCs w:val="22"/>
                <w:lang w:eastAsia="zh-CN"/>
              </w:rPr>
              <w:t xml:space="preserve">GB4351.1-2005 </w:t>
            </w:r>
            <w:r w:rsidRPr="008F3FB4">
              <w:rPr>
                <w:rFonts w:hint="eastAsia"/>
                <w:spacing w:val="-10"/>
                <w:sz w:val="22"/>
                <w:szCs w:val="22"/>
                <w:lang w:eastAsia="zh-CN"/>
              </w:rPr>
              <w:t>《</w:t>
            </w:r>
            <w:r w:rsidRPr="008F3FB4">
              <w:rPr>
                <w:spacing w:val="-10"/>
                <w:sz w:val="22"/>
                <w:szCs w:val="22"/>
                <w:lang w:eastAsia="zh-CN"/>
              </w:rPr>
              <w:t>手提式灭火</w:t>
            </w:r>
            <w:r w:rsidRPr="008F3FB4">
              <w:rPr>
                <w:spacing w:val="3"/>
                <w:sz w:val="22"/>
                <w:szCs w:val="22"/>
                <w:lang w:eastAsia="zh-CN"/>
              </w:rPr>
              <w:t xml:space="preserve"> </w:t>
            </w:r>
            <w:r w:rsidRPr="008F3FB4">
              <w:rPr>
                <w:spacing w:val="-21"/>
                <w:sz w:val="22"/>
                <w:szCs w:val="22"/>
                <w:lang w:eastAsia="zh-CN"/>
              </w:rPr>
              <w:t>器</w:t>
            </w:r>
            <w:r w:rsidRPr="008F3FB4">
              <w:rPr>
                <w:spacing w:val="-12"/>
                <w:sz w:val="22"/>
                <w:szCs w:val="22"/>
                <w:lang w:eastAsia="zh-CN"/>
              </w:rPr>
              <w:t xml:space="preserve"> </w:t>
            </w:r>
            <w:r w:rsidRPr="008F3FB4">
              <w:rPr>
                <w:spacing w:val="-21"/>
                <w:sz w:val="22"/>
                <w:szCs w:val="22"/>
                <w:lang w:eastAsia="zh-CN"/>
              </w:rPr>
              <w:t>第</w:t>
            </w:r>
            <w:r w:rsidRPr="008F3FB4">
              <w:rPr>
                <w:spacing w:val="-46"/>
                <w:sz w:val="22"/>
                <w:szCs w:val="22"/>
                <w:lang w:eastAsia="zh-CN"/>
              </w:rPr>
              <w:t xml:space="preserve"> </w:t>
            </w:r>
            <w:r w:rsidRPr="008F3FB4">
              <w:rPr>
                <w:spacing w:val="-21"/>
                <w:sz w:val="22"/>
                <w:szCs w:val="22"/>
                <w:lang w:eastAsia="zh-CN"/>
              </w:rPr>
              <w:t>1</w:t>
            </w:r>
            <w:r w:rsidRPr="008F3FB4">
              <w:rPr>
                <w:spacing w:val="-61"/>
                <w:sz w:val="22"/>
                <w:szCs w:val="22"/>
                <w:lang w:eastAsia="zh-CN"/>
              </w:rPr>
              <w:t xml:space="preserve"> </w:t>
            </w:r>
            <w:r w:rsidRPr="008F3FB4">
              <w:rPr>
                <w:spacing w:val="-21"/>
                <w:sz w:val="22"/>
                <w:szCs w:val="22"/>
                <w:lang w:eastAsia="zh-CN"/>
              </w:rPr>
              <w:t>部分：性能和结构要</w:t>
            </w:r>
            <w:r w:rsidRPr="008F3FB4">
              <w:rPr>
                <w:sz w:val="22"/>
                <w:szCs w:val="22"/>
                <w:lang w:eastAsia="zh-CN"/>
              </w:rPr>
              <w:t xml:space="preserve"> </w:t>
            </w:r>
            <w:r w:rsidRPr="008F3FB4">
              <w:rPr>
                <w:spacing w:val="-12"/>
                <w:sz w:val="22"/>
                <w:szCs w:val="22"/>
                <w:lang w:eastAsia="zh-CN"/>
              </w:rPr>
              <w:t>求</w:t>
            </w:r>
            <w:r w:rsidRPr="008F3FB4">
              <w:rPr>
                <w:rFonts w:hint="eastAsia"/>
                <w:spacing w:val="-10"/>
                <w:sz w:val="22"/>
                <w:szCs w:val="22"/>
                <w:lang w:eastAsia="zh-CN"/>
              </w:rPr>
              <w:t>》</w:t>
            </w:r>
            <w:r w:rsidRPr="008F3FB4">
              <w:rPr>
                <w:spacing w:val="-12"/>
                <w:sz w:val="22"/>
                <w:szCs w:val="22"/>
                <w:lang w:eastAsia="zh-CN"/>
              </w:rPr>
              <w:t>、GB17835-2008</w:t>
            </w:r>
            <w:r w:rsidRPr="008F3FB4">
              <w:rPr>
                <w:spacing w:val="-45"/>
                <w:sz w:val="22"/>
                <w:szCs w:val="22"/>
                <w:lang w:eastAsia="zh-CN"/>
              </w:rPr>
              <w:t xml:space="preserve"> </w:t>
            </w:r>
            <w:r w:rsidRPr="008F3FB4">
              <w:rPr>
                <w:rFonts w:hint="eastAsia"/>
                <w:spacing w:val="-45"/>
                <w:sz w:val="22"/>
                <w:szCs w:val="22"/>
                <w:lang w:eastAsia="zh-CN"/>
              </w:rPr>
              <w:t>《</w:t>
            </w:r>
            <w:r w:rsidRPr="008F3FB4">
              <w:rPr>
                <w:spacing w:val="-12"/>
                <w:sz w:val="22"/>
                <w:szCs w:val="22"/>
                <w:lang w:eastAsia="zh-CN"/>
              </w:rPr>
              <w:t>水系灭火</w:t>
            </w:r>
            <w:r w:rsidRPr="008F3FB4">
              <w:rPr>
                <w:sz w:val="22"/>
                <w:szCs w:val="22"/>
                <w:lang w:eastAsia="zh-CN"/>
              </w:rPr>
              <w:t>剂</w:t>
            </w:r>
            <w:r w:rsidRPr="008F3FB4">
              <w:rPr>
                <w:rFonts w:hint="eastAsia"/>
                <w:spacing w:val="-45"/>
                <w:sz w:val="22"/>
                <w:szCs w:val="22"/>
                <w:lang w:eastAsia="zh-CN"/>
              </w:rPr>
              <w:t>》</w:t>
            </w:r>
          </w:p>
          <w:p w:rsidR="00E06725" w:rsidRPr="008F3FB4" w:rsidRDefault="00E06725">
            <w:pPr>
              <w:widowControl/>
              <w:jc w:val="center"/>
              <w:rPr>
                <w:rFonts w:ascii="宋体" w:hAnsi="宋体" w:cs="宋体"/>
                <w:kern w:val="0"/>
                <w:sz w:val="22"/>
              </w:rPr>
            </w:pP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灭火剂性能（PH值）（适用时）</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6.3</w:t>
            </w:r>
          </w:p>
        </w:tc>
        <w:tc>
          <w:tcPr>
            <w:tcW w:w="1681" w:type="dxa"/>
            <w:vAlign w:val="center"/>
          </w:tcPr>
          <w:p w:rsidR="00E06725" w:rsidRPr="008F3FB4" w:rsidRDefault="00E06725">
            <w:pPr>
              <w:widowControl/>
              <w:jc w:val="center"/>
              <w:rPr>
                <w:rFonts w:ascii="宋体" w:hAnsi="宋体" w:cs="宋体"/>
                <w:b/>
                <w:bCs/>
                <w:kern w:val="0"/>
                <w:sz w:val="22"/>
              </w:rPr>
            </w:pPr>
            <w:r w:rsidRPr="008F3FB4">
              <w:rPr>
                <w:rFonts w:ascii="宋体" w:hAnsi="宋体" w:cs="宋体" w:hint="eastAsia"/>
                <w:b/>
                <w:bCs/>
                <w:kern w:val="0"/>
                <w:sz w:val="22"/>
              </w:rPr>
              <w:t>20</w:t>
            </w:r>
          </w:p>
        </w:tc>
      </w:tr>
      <w:tr w:rsidR="008F3FB4" w:rsidRPr="008F3FB4" w:rsidTr="00E06725">
        <w:trPr>
          <w:jc w:val="center"/>
        </w:trPr>
        <w:tc>
          <w:tcPr>
            <w:tcW w:w="1325" w:type="dxa"/>
            <w:vMerge w:val="restart"/>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lastRenderedPageBreak/>
              <w:t>简易式灭火器</w:t>
            </w:r>
          </w:p>
        </w:tc>
        <w:tc>
          <w:tcPr>
            <w:tcW w:w="2568" w:type="dxa"/>
            <w:vMerge w:val="restart"/>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XF86-2009</w:t>
            </w:r>
            <w:r w:rsidRPr="008F3FB4">
              <w:rPr>
                <w:rFonts w:ascii="宋体" w:hAnsi="宋体" w:cs="宋体"/>
                <w:kern w:val="0"/>
                <w:sz w:val="22"/>
              </w:rPr>
              <w:t xml:space="preserve"> </w:t>
            </w:r>
            <w:r w:rsidRPr="008F3FB4">
              <w:rPr>
                <w:rFonts w:ascii="宋体" w:hAnsi="宋体" w:cs="宋体" w:hint="eastAsia"/>
                <w:kern w:val="0"/>
                <w:sz w:val="22"/>
              </w:rPr>
              <w:t>《简易式灭火器》</w:t>
            </w: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变形试验</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6.5.2</w:t>
            </w:r>
          </w:p>
        </w:tc>
        <w:tc>
          <w:tcPr>
            <w:tcW w:w="1681" w:type="dxa"/>
            <w:vMerge w:val="restart"/>
            <w:vAlign w:val="center"/>
          </w:tcPr>
          <w:p w:rsidR="00E06725" w:rsidRPr="008F3FB4" w:rsidRDefault="00E06725">
            <w:pPr>
              <w:widowControl/>
              <w:jc w:val="center"/>
              <w:rPr>
                <w:rFonts w:ascii="宋体" w:hAnsi="宋体" w:cs="宋体"/>
                <w:b/>
                <w:bCs/>
                <w:kern w:val="0"/>
                <w:sz w:val="22"/>
              </w:rPr>
            </w:pPr>
            <w:r w:rsidRPr="008F3FB4">
              <w:rPr>
                <w:rFonts w:ascii="宋体" w:hAnsi="宋体" w:cs="宋体" w:hint="eastAsia"/>
                <w:b/>
                <w:bCs/>
                <w:kern w:val="0"/>
                <w:sz w:val="22"/>
              </w:rPr>
              <w:t>20</w:t>
            </w:r>
          </w:p>
        </w:tc>
      </w:tr>
      <w:tr w:rsidR="008F3FB4" w:rsidRPr="008F3FB4" w:rsidTr="00E06725">
        <w:trPr>
          <w:jc w:val="center"/>
        </w:trPr>
        <w:tc>
          <w:tcPr>
            <w:tcW w:w="1325" w:type="dxa"/>
            <w:vMerge/>
            <w:vAlign w:val="center"/>
          </w:tcPr>
          <w:p w:rsidR="00E06725" w:rsidRPr="008F3FB4" w:rsidRDefault="00E06725">
            <w:pPr>
              <w:widowControl/>
              <w:jc w:val="center"/>
              <w:rPr>
                <w:rFonts w:ascii="宋体" w:hAnsi="宋体" w:cs="宋体"/>
                <w:kern w:val="0"/>
                <w:sz w:val="22"/>
              </w:rPr>
            </w:pPr>
          </w:p>
        </w:tc>
        <w:tc>
          <w:tcPr>
            <w:tcW w:w="2568" w:type="dxa"/>
            <w:vMerge/>
            <w:vAlign w:val="center"/>
          </w:tcPr>
          <w:p w:rsidR="00E06725" w:rsidRPr="008F3FB4" w:rsidRDefault="00E06725">
            <w:pPr>
              <w:widowControl/>
              <w:jc w:val="left"/>
              <w:rPr>
                <w:rFonts w:ascii="宋体" w:hAnsi="宋体" w:cs="宋体"/>
                <w:kern w:val="0"/>
                <w:sz w:val="22"/>
              </w:rPr>
            </w:pP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水压爆破试验</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6.5.3</w:t>
            </w:r>
          </w:p>
        </w:tc>
        <w:tc>
          <w:tcPr>
            <w:tcW w:w="1681" w:type="dxa"/>
            <w:vMerge/>
            <w:vAlign w:val="center"/>
          </w:tcPr>
          <w:p w:rsidR="00E06725" w:rsidRPr="008F3FB4" w:rsidRDefault="00E06725">
            <w:pPr>
              <w:widowControl/>
              <w:jc w:val="center"/>
              <w:rPr>
                <w:rFonts w:ascii="宋体" w:hAnsi="宋体" w:cs="宋体"/>
                <w:b/>
                <w:bCs/>
                <w:kern w:val="0"/>
                <w:sz w:val="22"/>
              </w:rPr>
            </w:pPr>
          </w:p>
        </w:tc>
      </w:tr>
      <w:tr w:rsidR="008F3FB4" w:rsidRPr="008F3FB4" w:rsidTr="00E06725">
        <w:trPr>
          <w:jc w:val="center"/>
        </w:trPr>
        <w:tc>
          <w:tcPr>
            <w:tcW w:w="1325" w:type="dxa"/>
            <w:vMerge w:val="restart"/>
            <w:shd w:val="clear" w:color="auto" w:fill="auto"/>
          </w:tcPr>
          <w:p w:rsidR="00E06725" w:rsidRPr="008F3FB4" w:rsidRDefault="00E06725">
            <w:pPr>
              <w:pStyle w:val="TableText"/>
              <w:spacing w:before="149" w:line="222" w:lineRule="auto"/>
              <w:jc w:val="center"/>
              <w:rPr>
                <w:sz w:val="22"/>
                <w:szCs w:val="22"/>
                <w:lang w:eastAsia="zh-CN"/>
              </w:rPr>
            </w:pPr>
            <w:r w:rsidRPr="008F3FB4">
              <w:rPr>
                <w:spacing w:val="-10"/>
                <w:sz w:val="22"/>
                <w:szCs w:val="22"/>
                <w:lang w:eastAsia="zh-CN"/>
              </w:rPr>
              <w:t>过滤式</w:t>
            </w:r>
            <w:r w:rsidRPr="008F3FB4">
              <w:rPr>
                <w:rFonts w:hint="eastAsia"/>
                <w:spacing w:val="-10"/>
                <w:sz w:val="22"/>
                <w:szCs w:val="22"/>
                <w:lang w:eastAsia="zh-CN"/>
              </w:rPr>
              <w:t>消防自救呼吸器</w:t>
            </w:r>
          </w:p>
        </w:tc>
        <w:tc>
          <w:tcPr>
            <w:tcW w:w="2568" w:type="dxa"/>
            <w:vMerge w:val="restart"/>
            <w:shd w:val="clear" w:color="auto" w:fill="auto"/>
          </w:tcPr>
          <w:p w:rsidR="00E06725" w:rsidRPr="008F3FB4" w:rsidRDefault="00E06725">
            <w:pPr>
              <w:pStyle w:val="TableText"/>
              <w:spacing w:before="30" w:line="231" w:lineRule="auto"/>
              <w:ind w:right="76"/>
              <w:rPr>
                <w:sz w:val="22"/>
                <w:szCs w:val="22"/>
                <w:lang w:eastAsia="zh-CN"/>
              </w:rPr>
            </w:pPr>
            <w:r w:rsidRPr="008F3FB4">
              <w:rPr>
                <w:spacing w:val="-9"/>
                <w:sz w:val="22"/>
                <w:szCs w:val="22"/>
                <w:lang w:eastAsia="zh-CN"/>
              </w:rPr>
              <w:t>GB21976.7-2012 建筑火灾</w:t>
            </w:r>
            <w:r w:rsidRPr="008F3FB4">
              <w:rPr>
                <w:spacing w:val="-20"/>
                <w:sz w:val="22"/>
                <w:szCs w:val="22"/>
                <w:lang w:eastAsia="zh-CN"/>
              </w:rPr>
              <w:t>逃生避难器材</w:t>
            </w:r>
            <w:r w:rsidRPr="008F3FB4">
              <w:rPr>
                <w:spacing w:val="-15"/>
                <w:sz w:val="22"/>
                <w:szCs w:val="22"/>
                <w:lang w:eastAsia="zh-CN"/>
              </w:rPr>
              <w:t xml:space="preserve"> </w:t>
            </w:r>
            <w:r w:rsidRPr="008F3FB4">
              <w:rPr>
                <w:spacing w:val="-20"/>
                <w:sz w:val="22"/>
                <w:szCs w:val="22"/>
                <w:lang w:eastAsia="zh-CN"/>
              </w:rPr>
              <w:t>第</w:t>
            </w:r>
            <w:r w:rsidRPr="008F3FB4">
              <w:rPr>
                <w:spacing w:val="-57"/>
                <w:sz w:val="22"/>
                <w:szCs w:val="22"/>
                <w:lang w:eastAsia="zh-CN"/>
              </w:rPr>
              <w:t xml:space="preserve"> </w:t>
            </w:r>
            <w:r w:rsidRPr="008F3FB4">
              <w:rPr>
                <w:spacing w:val="-20"/>
                <w:sz w:val="22"/>
                <w:szCs w:val="22"/>
                <w:lang w:eastAsia="zh-CN"/>
              </w:rPr>
              <w:t>7</w:t>
            </w:r>
            <w:r w:rsidRPr="008F3FB4">
              <w:rPr>
                <w:spacing w:val="-61"/>
                <w:sz w:val="22"/>
                <w:szCs w:val="22"/>
                <w:lang w:eastAsia="zh-CN"/>
              </w:rPr>
              <w:t xml:space="preserve"> </w:t>
            </w:r>
            <w:r w:rsidRPr="008F3FB4">
              <w:rPr>
                <w:spacing w:val="-20"/>
                <w:sz w:val="22"/>
                <w:szCs w:val="22"/>
                <w:lang w:eastAsia="zh-CN"/>
              </w:rPr>
              <w:t>部分：过</w:t>
            </w:r>
            <w:r w:rsidRPr="008F3FB4">
              <w:rPr>
                <w:sz w:val="22"/>
                <w:szCs w:val="22"/>
                <w:lang w:eastAsia="zh-CN"/>
              </w:rPr>
              <w:t xml:space="preserve"> </w:t>
            </w:r>
            <w:proofErr w:type="gramStart"/>
            <w:r w:rsidRPr="008F3FB4">
              <w:rPr>
                <w:spacing w:val="-14"/>
                <w:sz w:val="22"/>
                <w:szCs w:val="22"/>
                <w:lang w:eastAsia="zh-CN"/>
              </w:rPr>
              <w:t>滤式消防</w:t>
            </w:r>
            <w:proofErr w:type="gramEnd"/>
            <w:r w:rsidRPr="008F3FB4">
              <w:rPr>
                <w:spacing w:val="-14"/>
                <w:sz w:val="22"/>
                <w:szCs w:val="22"/>
                <w:lang w:eastAsia="zh-CN"/>
              </w:rPr>
              <w:t>自救呼吸器</w:t>
            </w:r>
          </w:p>
        </w:tc>
        <w:tc>
          <w:tcPr>
            <w:tcW w:w="1996" w:type="dxa"/>
            <w:shd w:val="clear" w:color="auto" w:fill="auto"/>
          </w:tcPr>
          <w:p w:rsidR="00E06725" w:rsidRPr="008F3FB4" w:rsidRDefault="00E06725">
            <w:pPr>
              <w:pStyle w:val="TableText"/>
              <w:spacing w:before="149" w:line="221" w:lineRule="auto"/>
              <w:ind w:firstLineChars="400" w:firstLine="824"/>
              <w:rPr>
                <w:sz w:val="22"/>
                <w:szCs w:val="22"/>
              </w:rPr>
            </w:pPr>
            <w:proofErr w:type="spellStart"/>
            <w:r w:rsidRPr="008F3FB4">
              <w:rPr>
                <w:spacing w:val="-7"/>
                <w:sz w:val="22"/>
                <w:szCs w:val="22"/>
              </w:rPr>
              <w:t>结构</w:t>
            </w:r>
            <w:proofErr w:type="spellEnd"/>
          </w:p>
        </w:tc>
        <w:tc>
          <w:tcPr>
            <w:tcW w:w="1081" w:type="dxa"/>
            <w:shd w:val="clear" w:color="auto" w:fill="auto"/>
          </w:tcPr>
          <w:p w:rsidR="00E06725" w:rsidRPr="008F3FB4" w:rsidRDefault="00E06725">
            <w:pPr>
              <w:pStyle w:val="TableText"/>
              <w:spacing w:before="149" w:line="221" w:lineRule="auto"/>
              <w:jc w:val="center"/>
              <w:rPr>
                <w:spacing w:val="-7"/>
                <w:sz w:val="22"/>
                <w:szCs w:val="22"/>
                <w:lang w:eastAsia="zh-CN"/>
              </w:rPr>
            </w:pPr>
            <w:r w:rsidRPr="008F3FB4">
              <w:rPr>
                <w:rFonts w:hint="eastAsia"/>
                <w:spacing w:val="-7"/>
                <w:sz w:val="22"/>
                <w:szCs w:val="22"/>
                <w:lang w:eastAsia="zh-CN"/>
              </w:rPr>
              <w:t>5.1</w:t>
            </w:r>
          </w:p>
        </w:tc>
        <w:tc>
          <w:tcPr>
            <w:tcW w:w="1681" w:type="dxa"/>
            <w:vMerge w:val="restart"/>
            <w:vAlign w:val="center"/>
          </w:tcPr>
          <w:p w:rsidR="00E06725" w:rsidRPr="008F3FB4" w:rsidRDefault="00E06725">
            <w:pPr>
              <w:pStyle w:val="TableText"/>
              <w:spacing w:before="149" w:line="221" w:lineRule="auto"/>
              <w:jc w:val="center"/>
              <w:rPr>
                <w:b/>
                <w:bCs/>
                <w:spacing w:val="-7"/>
                <w:sz w:val="22"/>
                <w:szCs w:val="22"/>
                <w:lang w:eastAsia="zh-CN"/>
              </w:rPr>
            </w:pPr>
            <w:r w:rsidRPr="008F3FB4">
              <w:rPr>
                <w:rFonts w:hint="eastAsia"/>
                <w:b/>
                <w:bCs/>
                <w:spacing w:val="-7"/>
                <w:sz w:val="22"/>
                <w:szCs w:val="22"/>
                <w:lang w:eastAsia="zh-CN"/>
              </w:rPr>
              <w:t>20</w:t>
            </w:r>
          </w:p>
        </w:tc>
      </w:tr>
      <w:tr w:rsidR="008F3FB4" w:rsidRPr="008F3FB4" w:rsidTr="00E06725">
        <w:trPr>
          <w:jc w:val="center"/>
        </w:trPr>
        <w:tc>
          <w:tcPr>
            <w:tcW w:w="1325" w:type="dxa"/>
            <w:vMerge/>
            <w:shd w:val="clear" w:color="auto" w:fill="auto"/>
          </w:tcPr>
          <w:p w:rsidR="00E06725" w:rsidRPr="008F3FB4" w:rsidRDefault="00E06725">
            <w:pPr>
              <w:pStyle w:val="TableText"/>
              <w:spacing w:before="149" w:line="222" w:lineRule="auto"/>
              <w:ind w:left="369"/>
              <w:rPr>
                <w:spacing w:val="-10"/>
                <w:sz w:val="22"/>
                <w:szCs w:val="22"/>
              </w:rPr>
            </w:pPr>
          </w:p>
        </w:tc>
        <w:tc>
          <w:tcPr>
            <w:tcW w:w="2568" w:type="dxa"/>
            <w:vMerge/>
            <w:shd w:val="clear" w:color="auto" w:fill="auto"/>
          </w:tcPr>
          <w:p w:rsidR="00E06725" w:rsidRPr="008F3FB4" w:rsidRDefault="00E06725">
            <w:pPr>
              <w:pStyle w:val="TableText"/>
              <w:spacing w:before="150" w:line="220" w:lineRule="auto"/>
              <w:ind w:left="167"/>
              <w:rPr>
                <w:spacing w:val="-9"/>
                <w:sz w:val="22"/>
                <w:szCs w:val="22"/>
              </w:rPr>
            </w:pPr>
          </w:p>
        </w:tc>
        <w:tc>
          <w:tcPr>
            <w:tcW w:w="1996" w:type="dxa"/>
            <w:shd w:val="clear" w:color="auto" w:fill="auto"/>
          </w:tcPr>
          <w:p w:rsidR="00E06725" w:rsidRPr="008F3FB4" w:rsidRDefault="00E06725">
            <w:pPr>
              <w:pStyle w:val="TableText"/>
              <w:spacing w:before="149" w:line="221" w:lineRule="auto"/>
              <w:jc w:val="center"/>
              <w:rPr>
                <w:spacing w:val="-7"/>
                <w:sz w:val="22"/>
                <w:szCs w:val="22"/>
                <w:lang w:eastAsia="zh-CN"/>
              </w:rPr>
            </w:pPr>
            <w:r w:rsidRPr="008F3FB4">
              <w:rPr>
                <w:rFonts w:hint="eastAsia"/>
                <w:spacing w:val="-7"/>
                <w:sz w:val="22"/>
                <w:szCs w:val="22"/>
                <w:lang w:eastAsia="zh-CN"/>
              </w:rPr>
              <w:t>材料阻燃性能</w:t>
            </w:r>
          </w:p>
        </w:tc>
        <w:tc>
          <w:tcPr>
            <w:tcW w:w="1081" w:type="dxa"/>
            <w:shd w:val="clear" w:color="auto" w:fill="auto"/>
          </w:tcPr>
          <w:p w:rsidR="00E06725" w:rsidRPr="008F3FB4" w:rsidRDefault="00E06725">
            <w:pPr>
              <w:pStyle w:val="TableText"/>
              <w:spacing w:before="149" w:line="221" w:lineRule="auto"/>
              <w:jc w:val="center"/>
              <w:rPr>
                <w:spacing w:val="-7"/>
                <w:sz w:val="22"/>
                <w:szCs w:val="22"/>
                <w:lang w:eastAsia="zh-CN"/>
              </w:rPr>
            </w:pPr>
            <w:r w:rsidRPr="008F3FB4">
              <w:rPr>
                <w:rFonts w:hint="eastAsia"/>
                <w:spacing w:val="-7"/>
                <w:sz w:val="22"/>
                <w:szCs w:val="22"/>
                <w:lang w:eastAsia="zh-CN"/>
              </w:rPr>
              <w:t>5.3.3</w:t>
            </w:r>
          </w:p>
        </w:tc>
        <w:tc>
          <w:tcPr>
            <w:tcW w:w="1681" w:type="dxa"/>
            <w:vMerge/>
            <w:vAlign w:val="center"/>
          </w:tcPr>
          <w:p w:rsidR="00E06725" w:rsidRPr="008F3FB4" w:rsidRDefault="00E06725">
            <w:pPr>
              <w:widowControl/>
              <w:jc w:val="center"/>
              <w:rPr>
                <w:rFonts w:ascii="宋体" w:hAnsi="宋体" w:cs="宋体"/>
                <w:b/>
                <w:bCs/>
                <w:kern w:val="0"/>
                <w:sz w:val="22"/>
              </w:rPr>
            </w:pPr>
          </w:p>
        </w:tc>
      </w:tr>
      <w:tr w:rsidR="008F3FB4" w:rsidRPr="008F3FB4" w:rsidTr="00E06725">
        <w:trPr>
          <w:jc w:val="center"/>
        </w:trPr>
        <w:tc>
          <w:tcPr>
            <w:tcW w:w="1325" w:type="dxa"/>
            <w:vMerge/>
            <w:shd w:val="clear" w:color="auto" w:fill="auto"/>
          </w:tcPr>
          <w:p w:rsidR="00E06725" w:rsidRPr="008F3FB4" w:rsidRDefault="00E06725">
            <w:pPr>
              <w:pStyle w:val="TableText"/>
              <w:spacing w:before="149" w:line="222" w:lineRule="auto"/>
              <w:ind w:left="369"/>
              <w:rPr>
                <w:spacing w:val="-10"/>
                <w:sz w:val="22"/>
                <w:szCs w:val="22"/>
              </w:rPr>
            </w:pPr>
          </w:p>
        </w:tc>
        <w:tc>
          <w:tcPr>
            <w:tcW w:w="2568" w:type="dxa"/>
            <w:vMerge/>
            <w:shd w:val="clear" w:color="auto" w:fill="auto"/>
          </w:tcPr>
          <w:p w:rsidR="00E06725" w:rsidRPr="008F3FB4" w:rsidRDefault="00E06725">
            <w:pPr>
              <w:pStyle w:val="TableText"/>
              <w:spacing w:before="150" w:line="220" w:lineRule="auto"/>
              <w:ind w:left="167"/>
              <w:rPr>
                <w:spacing w:val="-9"/>
                <w:sz w:val="22"/>
                <w:szCs w:val="22"/>
              </w:rPr>
            </w:pPr>
          </w:p>
        </w:tc>
        <w:tc>
          <w:tcPr>
            <w:tcW w:w="1996" w:type="dxa"/>
            <w:shd w:val="clear" w:color="auto" w:fill="auto"/>
          </w:tcPr>
          <w:p w:rsidR="00E06725" w:rsidRPr="008F3FB4" w:rsidRDefault="00E06725">
            <w:pPr>
              <w:pStyle w:val="TableText"/>
              <w:spacing w:before="149" w:line="221" w:lineRule="auto"/>
              <w:jc w:val="center"/>
              <w:rPr>
                <w:spacing w:val="-7"/>
                <w:sz w:val="22"/>
                <w:szCs w:val="22"/>
                <w:lang w:eastAsia="zh-CN"/>
              </w:rPr>
            </w:pPr>
            <w:r w:rsidRPr="008F3FB4">
              <w:rPr>
                <w:rFonts w:hint="eastAsia"/>
                <w:spacing w:val="-7"/>
                <w:sz w:val="22"/>
                <w:szCs w:val="22"/>
                <w:lang w:eastAsia="zh-CN"/>
              </w:rPr>
              <w:t>一氧化碳防护性能</w:t>
            </w:r>
          </w:p>
        </w:tc>
        <w:tc>
          <w:tcPr>
            <w:tcW w:w="1081" w:type="dxa"/>
            <w:shd w:val="clear" w:color="auto" w:fill="auto"/>
          </w:tcPr>
          <w:p w:rsidR="00E06725" w:rsidRPr="008F3FB4" w:rsidRDefault="00E06725">
            <w:pPr>
              <w:pStyle w:val="TableText"/>
              <w:spacing w:before="184" w:line="184" w:lineRule="auto"/>
              <w:jc w:val="center"/>
              <w:rPr>
                <w:spacing w:val="-7"/>
                <w:sz w:val="22"/>
                <w:szCs w:val="22"/>
                <w:lang w:eastAsia="zh-CN"/>
              </w:rPr>
            </w:pPr>
            <w:r w:rsidRPr="008F3FB4">
              <w:rPr>
                <w:rFonts w:hint="eastAsia"/>
                <w:spacing w:val="-7"/>
                <w:sz w:val="22"/>
                <w:szCs w:val="22"/>
                <w:lang w:eastAsia="zh-CN"/>
              </w:rPr>
              <w:t>5.5.1</w:t>
            </w:r>
          </w:p>
        </w:tc>
        <w:tc>
          <w:tcPr>
            <w:tcW w:w="1681" w:type="dxa"/>
            <w:vMerge/>
            <w:vAlign w:val="center"/>
          </w:tcPr>
          <w:p w:rsidR="00E06725" w:rsidRPr="008F3FB4" w:rsidRDefault="00E06725">
            <w:pPr>
              <w:widowControl/>
              <w:jc w:val="center"/>
              <w:rPr>
                <w:rFonts w:ascii="宋体" w:hAnsi="宋体" w:cs="宋体"/>
                <w:b/>
                <w:bCs/>
                <w:kern w:val="0"/>
                <w:sz w:val="22"/>
              </w:rPr>
            </w:pPr>
          </w:p>
        </w:tc>
      </w:tr>
      <w:tr w:rsidR="008F3FB4" w:rsidRPr="008F3FB4" w:rsidTr="00E06725">
        <w:trPr>
          <w:jc w:val="center"/>
        </w:trPr>
        <w:tc>
          <w:tcPr>
            <w:tcW w:w="1325" w:type="dxa"/>
            <w:vMerge/>
            <w:shd w:val="clear" w:color="auto" w:fill="auto"/>
          </w:tcPr>
          <w:p w:rsidR="00E06725" w:rsidRPr="008F3FB4" w:rsidRDefault="00E06725">
            <w:pPr>
              <w:pStyle w:val="TableText"/>
              <w:spacing w:before="149" w:line="222" w:lineRule="auto"/>
              <w:ind w:left="369"/>
              <w:rPr>
                <w:spacing w:val="-10"/>
                <w:sz w:val="22"/>
                <w:szCs w:val="22"/>
              </w:rPr>
            </w:pPr>
          </w:p>
        </w:tc>
        <w:tc>
          <w:tcPr>
            <w:tcW w:w="2568" w:type="dxa"/>
            <w:vMerge/>
            <w:shd w:val="clear" w:color="auto" w:fill="auto"/>
          </w:tcPr>
          <w:p w:rsidR="00E06725" w:rsidRPr="008F3FB4" w:rsidRDefault="00E06725">
            <w:pPr>
              <w:pStyle w:val="TableText"/>
              <w:spacing w:before="150" w:line="220" w:lineRule="auto"/>
              <w:ind w:left="167"/>
              <w:rPr>
                <w:spacing w:val="-9"/>
                <w:sz w:val="22"/>
                <w:szCs w:val="22"/>
              </w:rPr>
            </w:pPr>
          </w:p>
        </w:tc>
        <w:tc>
          <w:tcPr>
            <w:tcW w:w="1996" w:type="dxa"/>
            <w:shd w:val="clear" w:color="auto" w:fill="auto"/>
          </w:tcPr>
          <w:p w:rsidR="00E06725" w:rsidRPr="008F3FB4" w:rsidRDefault="00E06725">
            <w:pPr>
              <w:pStyle w:val="TableText"/>
              <w:spacing w:before="149" w:line="221" w:lineRule="auto"/>
              <w:jc w:val="center"/>
              <w:rPr>
                <w:spacing w:val="-7"/>
                <w:sz w:val="22"/>
                <w:szCs w:val="22"/>
                <w:lang w:eastAsia="zh-CN"/>
              </w:rPr>
            </w:pPr>
            <w:r w:rsidRPr="008F3FB4">
              <w:rPr>
                <w:rFonts w:hint="eastAsia"/>
                <w:spacing w:val="-7"/>
                <w:sz w:val="22"/>
                <w:szCs w:val="22"/>
                <w:lang w:eastAsia="zh-CN"/>
              </w:rPr>
              <w:t>连接强度</w:t>
            </w:r>
          </w:p>
        </w:tc>
        <w:tc>
          <w:tcPr>
            <w:tcW w:w="1081" w:type="dxa"/>
            <w:shd w:val="clear" w:color="auto" w:fill="auto"/>
          </w:tcPr>
          <w:p w:rsidR="00E06725" w:rsidRPr="008F3FB4" w:rsidRDefault="00E06725">
            <w:pPr>
              <w:pStyle w:val="TableText"/>
              <w:spacing w:before="184" w:line="184" w:lineRule="auto"/>
              <w:jc w:val="center"/>
              <w:rPr>
                <w:spacing w:val="-7"/>
                <w:sz w:val="22"/>
                <w:szCs w:val="22"/>
                <w:lang w:eastAsia="zh-CN"/>
              </w:rPr>
            </w:pPr>
            <w:r w:rsidRPr="008F3FB4">
              <w:rPr>
                <w:rFonts w:hint="eastAsia"/>
                <w:spacing w:val="-7"/>
                <w:sz w:val="22"/>
                <w:szCs w:val="22"/>
                <w:lang w:eastAsia="zh-CN"/>
              </w:rPr>
              <w:t>5.8</w:t>
            </w:r>
          </w:p>
        </w:tc>
        <w:tc>
          <w:tcPr>
            <w:tcW w:w="1681" w:type="dxa"/>
            <w:vMerge/>
            <w:vAlign w:val="center"/>
          </w:tcPr>
          <w:p w:rsidR="00E06725" w:rsidRPr="008F3FB4" w:rsidRDefault="00E06725">
            <w:pPr>
              <w:widowControl/>
              <w:jc w:val="center"/>
              <w:rPr>
                <w:rFonts w:ascii="宋体" w:hAnsi="宋体" w:cs="宋体"/>
                <w:b/>
                <w:bCs/>
                <w:kern w:val="0"/>
                <w:sz w:val="22"/>
              </w:rPr>
            </w:pPr>
          </w:p>
        </w:tc>
      </w:tr>
      <w:tr w:rsidR="008F3FB4" w:rsidRPr="008F3FB4" w:rsidTr="00E06725">
        <w:trPr>
          <w:jc w:val="center"/>
        </w:trPr>
        <w:tc>
          <w:tcPr>
            <w:tcW w:w="1325" w:type="dxa"/>
            <w:vMerge w:val="restart"/>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灭火</w:t>
            </w:r>
            <w:proofErr w:type="gramStart"/>
            <w:r w:rsidRPr="008F3FB4">
              <w:rPr>
                <w:rFonts w:ascii="宋体" w:hAnsi="宋体" w:cs="宋体" w:hint="eastAsia"/>
                <w:kern w:val="0"/>
                <w:sz w:val="22"/>
              </w:rPr>
              <w:t>毯</w:t>
            </w:r>
            <w:proofErr w:type="gramEnd"/>
          </w:p>
        </w:tc>
        <w:tc>
          <w:tcPr>
            <w:tcW w:w="2568" w:type="dxa"/>
            <w:vMerge w:val="restart"/>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XF1205-2014 《灭火毯》</w:t>
            </w: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断裂强力</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6.5.2</w:t>
            </w:r>
          </w:p>
        </w:tc>
        <w:tc>
          <w:tcPr>
            <w:tcW w:w="1681" w:type="dxa"/>
            <w:vMerge w:val="restart"/>
            <w:vAlign w:val="center"/>
          </w:tcPr>
          <w:p w:rsidR="00E06725" w:rsidRPr="008F3FB4" w:rsidRDefault="00E06725">
            <w:pPr>
              <w:widowControl/>
              <w:jc w:val="center"/>
              <w:rPr>
                <w:rFonts w:ascii="宋体" w:hAnsi="宋体" w:cs="宋体"/>
                <w:b/>
                <w:bCs/>
                <w:kern w:val="0"/>
                <w:sz w:val="22"/>
              </w:rPr>
            </w:pPr>
            <w:r w:rsidRPr="008F3FB4">
              <w:rPr>
                <w:rFonts w:ascii="宋体" w:hAnsi="宋体" w:cs="宋体" w:hint="eastAsia"/>
                <w:b/>
                <w:bCs/>
                <w:kern w:val="0"/>
                <w:sz w:val="22"/>
              </w:rPr>
              <w:t>20</w:t>
            </w:r>
          </w:p>
        </w:tc>
      </w:tr>
      <w:tr w:rsidR="008F3FB4" w:rsidRPr="008F3FB4" w:rsidTr="00E06725">
        <w:trPr>
          <w:jc w:val="center"/>
        </w:trPr>
        <w:tc>
          <w:tcPr>
            <w:tcW w:w="1325" w:type="dxa"/>
            <w:vMerge/>
            <w:vAlign w:val="center"/>
          </w:tcPr>
          <w:p w:rsidR="00E06725" w:rsidRPr="008F3FB4" w:rsidRDefault="00E06725">
            <w:pPr>
              <w:widowControl/>
              <w:jc w:val="left"/>
              <w:rPr>
                <w:rFonts w:ascii="宋体" w:hAnsi="宋体" w:cs="宋体"/>
                <w:kern w:val="0"/>
                <w:sz w:val="22"/>
              </w:rPr>
            </w:pPr>
          </w:p>
        </w:tc>
        <w:tc>
          <w:tcPr>
            <w:tcW w:w="2568" w:type="dxa"/>
            <w:vMerge/>
            <w:vAlign w:val="center"/>
          </w:tcPr>
          <w:p w:rsidR="00E06725" w:rsidRPr="008F3FB4" w:rsidRDefault="00E06725">
            <w:pPr>
              <w:widowControl/>
              <w:jc w:val="left"/>
              <w:rPr>
                <w:rFonts w:ascii="宋体" w:hAnsi="宋体" w:cs="宋体"/>
                <w:kern w:val="0"/>
                <w:sz w:val="22"/>
              </w:rPr>
            </w:pP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手持件与包边阻燃性能</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6.5.3</w:t>
            </w:r>
          </w:p>
        </w:tc>
        <w:tc>
          <w:tcPr>
            <w:tcW w:w="1681" w:type="dxa"/>
            <w:vMerge/>
            <w:vAlign w:val="center"/>
          </w:tcPr>
          <w:p w:rsidR="00E06725" w:rsidRPr="008F3FB4" w:rsidRDefault="00E06725">
            <w:pPr>
              <w:widowControl/>
              <w:jc w:val="center"/>
              <w:rPr>
                <w:rFonts w:ascii="宋体" w:hAnsi="宋体" w:cs="宋体"/>
                <w:b/>
                <w:bCs/>
                <w:kern w:val="0"/>
                <w:sz w:val="22"/>
              </w:rPr>
            </w:pPr>
          </w:p>
        </w:tc>
      </w:tr>
      <w:tr w:rsidR="008F3FB4" w:rsidRPr="008F3FB4" w:rsidTr="00E06725">
        <w:trPr>
          <w:jc w:val="center"/>
        </w:trPr>
        <w:tc>
          <w:tcPr>
            <w:tcW w:w="1325" w:type="dxa"/>
            <w:vMerge/>
            <w:vAlign w:val="center"/>
          </w:tcPr>
          <w:p w:rsidR="00E06725" w:rsidRPr="008F3FB4" w:rsidRDefault="00E06725">
            <w:pPr>
              <w:widowControl/>
              <w:jc w:val="left"/>
              <w:rPr>
                <w:rFonts w:ascii="宋体" w:hAnsi="宋体" w:cs="宋体"/>
                <w:kern w:val="0"/>
                <w:sz w:val="22"/>
              </w:rPr>
            </w:pPr>
          </w:p>
        </w:tc>
        <w:tc>
          <w:tcPr>
            <w:tcW w:w="2568" w:type="dxa"/>
            <w:vMerge/>
            <w:vAlign w:val="center"/>
          </w:tcPr>
          <w:p w:rsidR="00E06725" w:rsidRPr="008F3FB4" w:rsidRDefault="00E06725">
            <w:pPr>
              <w:widowControl/>
              <w:jc w:val="left"/>
              <w:rPr>
                <w:rFonts w:ascii="宋体" w:hAnsi="宋体" w:cs="宋体"/>
                <w:kern w:val="0"/>
                <w:sz w:val="22"/>
              </w:rPr>
            </w:pPr>
          </w:p>
        </w:tc>
        <w:tc>
          <w:tcPr>
            <w:tcW w:w="1996"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绝缘性能</w:t>
            </w:r>
          </w:p>
        </w:tc>
        <w:tc>
          <w:tcPr>
            <w:tcW w:w="1081" w:type="dxa"/>
            <w:shd w:val="clear" w:color="auto" w:fill="auto"/>
            <w:vAlign w:val="center"/>
          </w:tcPr>
          <w:p w:rsidR="00E06725" w:rsidRPr="008F3FB4" w:rsidRDefault="00E06725">
            <w:pPr>
              <w:widowControl/>
              <w:jc w:val="center"/>
              <w:rPr>
                <w:rFonts w:ascii="宋体" w:hAnsi="宋体" w:cs="宋体"/>
                <w:kern w:val="0"/>
                <w:sz w:val="22"/>
              </w:rPr>
            </w:pPr>
            <w:r w:rsidRPr="008F3FB4">
              <w:rPr>
                <w:rFonts w:ascii="宋体" w:hAnsi="宋体" w:cs="宋体" w:hint="eastAsia"/>
                <w:kern w:val="0"/>
                <w:sz w:val="22"/>
              </w:rPr>
              <w:t>6.8</w:t>
            </w:r>
          </w:p>
        </w:tc>
        <w:tc>
          <w:tcPr>
            <w:tcW w:w="1681" w:type="dxa"/>
            <w:vMerge/>
            <w:vAlign w:val="center"/>
          </w:tcPr>
          <w:p w:rsidR="00E06725" w:rsidRPr="008F3FB4" w:rsidRDefault="00E06725">
            <w:pPr>
              <w:widowControl/>
              <w:jc w:val="center"/>
              <w:rPr>
                <w:rFonts w:ascii="宋体" w:hAnsi="宋体" w:cs="宋体"/>
                <w:b/>
                <w:bCs/>
                <w:kern w:val="0"/>
                <w:sz w:val="22"/>
              </w:rPr>
            </w:pPr>
          </w:p>
        </w:tc>
      </w:tr>
    </w:tbl>
    <w:bookmarkEnd w:id="7"/>
    <w:p w:rsidR="00515C06" w:rsidRDefault="00CF3AB1">
      <w:pPr>
        <w:spacing w:line="360" w:lineRule="auto"/>
        <w:ind w:firstLineChars="200" w:firstLine="480"/>
        <w:outlineLvl w:val="0"/>
        <w:rPr>
          <w:color w:val="FF0000"/>
          <w:sz w:val="24"/>
        </w:rPr>
      </w:pPr>
      <w:r>
        <w:rPr>
          <w:rFonts w:ascii="宋体" w:hAnsi="宋体" w:hint="eastAsia"/>
          <w:color w:val="FF0000"/>
          <w:sz w:val="24"/>
        </w:rPr>
        <w:t>备注：所需检测经费包括检验费、复检费用等，具体种类和数量以实际监督执法发生为准。</w:t>
      </w:r>
    </w:p>
    <w:p w:rsidR="00515C06" w:rsidRDefault="00515C06">
      <w:pPr>
        <w:spacing w:line="360" w:lineRule="auto"/>
        <w:ind w:firstLineChars="200" w:firstLine="480"/>
        <w:outlineLvl w:val="0"/>
        <w:rPr>
          <w:sz w:val="24"/>
        </w:rPr>
      </w:pPr>
    </w:p>
    <w:p w:rsidR="00515C06" w:rsidRDefault="00515C06">
      <w:pPr>
        <w:pStyle w:val="Default"/>
        <w:spacing w:line="360" w:lineRule="auto"/>
        <w:jc w:val="both"/>
        <w:rPr>
          <w:rFonts w:ascii="Times New Roman" w:eastAsia="宋体" w:hAnsi="Times New Roman" w:cs="Times New Roman"/>
          <w:color w:val="auto"/>
          <w:kern w:val="2"/>
        </w:rPr>
      </w:pPr>
    </w:p>
    <w:p w:rsidR="00515C06" w:rsidRDefault="00515C06">
      <w:pPr>
        <w:spacing w:line="360" w:lineRule="auto"/>
        <w:ind w:firstLineChars="200" w:firstLine="480"/>
        <w:jc w:val="left"/>
        <w:rPr>
          <w:sz w:val="24"/>
        </w:rPr>
      </w:pPr>
    </w:p>
    <w:p w:rsidR="00515C06" w:rsidRDefault="00515C06">
      <w:pPr>
        <w:pStyle w:val="a9"/>
        <w:rPr>
          <w:rFonts w:ascii="Times New Roman" w:hAnsi="Times New Roman"/>
          <w:lang w:val="en-US"/>
        </w:rPr>
        <w:sectPr w:rsidR="00515C06">
          <w:headerReference w:type="default" r:id="rId14"/>
          <w:pgSz w:w="11906" w:h="16838"/>
          <w:pgMar w:top="1440" w:right="1800" w:bottom="1440" w:left="1800" w:header="851" w:footer="992" w:gutter="0"/>
          <w:cols w:space="720"/>
          <w:docGrid w:type="lines" w:linePitch="312"/>
        </w:sectPr>
      </w:pPr>
    </w:p>
    <w:p w:rsidR="00515C06" w:rsidRDefault="00CF3AB1">
      <w:pPr>
        <w:pStyle w:val="a9"/>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供应商须知</w:t>
      </w:r>
      <w:bookmarkEnd w:id="1"/>
    </w:p>
    <w:p w:rsidR="00515C06" w:rsidRDefault="00515C06">
      <w:pPr>
        <w:pStyle w:val="Default"/>
        <w:spacing w:line="360" w:lineRule="auto"/>
        <w:jc w:val="center"/>
        <w:rPr>
          <w:rFonts w:ascii="Times New Roman" w:eastAsia="宋体" w:hAnsi="Times New Roman" w:cs="Times New Roman"/>
          <w:color w:val="auto"/>
        </w:rPr>
      </w:pPr>
      <w:bookmarkStart w:id="8" w:name="_Toc411426751"/>
    </w:p>
    <w:p w:rsidR="00515C06" w:rsidRDefault="00CF3AB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本竞争性磋商文件仅适用于磋商邀请函中所叙述项目货物和服务的采购。</w:t>
      </w:r>
    </w:p>
    <w:p w:rsidR="00515C06" w:rsidRDefault="00CF3AB1">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515C06" w:rsidRDefault="00CF3AB1">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515C06" w:rsidRDefault="00CF3AB1">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515C06" w:rsidRDefault="00CF3AB1">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“投标人”系指向采购代理机构提交响应文件的供应商。</w:t>
      </w:r>
    </w:p>
    <w:p w:rsidR="00515C06" w:rsidRDefault="00CF3AB1">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color w:val="auto"/>
        </w:rPr>
        <w:t>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系指按本竞争性磋商文件规定供应商须承担的相关服务和竞争性磋商文件中规定供应商应承担的相关义务。</w:t>
      </w:r>
    </w:p>
    <w:p w:rsidR="00515C06" w:rsidRDefault="00CF3AB1">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本次磋商的最终解释权归为采购人、采购代理机构。</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采购货物及服务的供应商。</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符合《磋商邀请函》中关于供应商资格要求（实质性要求）的规定。</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关于联合体参与磋商</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《磋商邀请函》接受联合体参与磋商的：</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w:t>
      </w:r>
      <w:r>
        <w:rPr>
          <w:rFonts w:ascii="Times New Roman" w:eastAsia="宋体" w:hAnsi="Times New Roman" w:cs="Times New Roman" w:hint="eastAsia"/>
          <w:color w:val="auto"/>
        </w:rPr>
        <w:lastRenderedPageBreak/>
        <w:t>供应商的身份共同参加政府采购。</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Pr>
          <w:rFonts w:ascii="Times New Roman" w:eastAsia="宋体" w:hAnsi="Times New Roman" w:cs="Times New Roman"/>
        </w:rPr>
        <w:t>不得再以自己名义单独在</w:t>
      </w:r>
      <w:r>
        <w:rPr>
          <w:rFonts w:ascii="Times New Roman" w:eastAsia="宋体" w:hAnsi="Times New Roman" w:cs="Times New Roman" w:hint="eastAsia"/>
        </w:rPr>
        <w:t>同一合同项下</w:t>
      </w:r>
      <w:r>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项下的投标。</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下载竞争性磋商文件时，应以联合体协议中确定的主体方名义下载。</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）联合体参与磋商的，应以主体方名义提交投标保证金（如有），对联合体各方均具有约束力。</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）联合体中任意一方为中小企业的，该方应提供《中小企业声明函》。</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项下的投标</w:t>
      </w:r>
      <w:r>
        <w:rPr>
          <w:rFonts w:ascii="Times New Roman" w:eastAsia="宋体" w:hAnsi="Times New Roman" w:cs="Times New Roman" w:hint="eastAsia"/>
          <w:color w:val="auto"/>
        </w:rPr>
        <w:t>。如同时参加，则评审时将同时被拒绝。</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关于分公司参与磋商</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参与磋商应提供《中小企业声明函》。</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6. </w:t>
      </w:r>
      <w:r>
        <w:rPr>
          <w:rFonts w:ascii="Times New Roman" w:eastAsia="宋体" w:hAnsi="Times New Roman" w:cs="Times New Roman" w:hint="eastAsia"/>
          <w:color w:val="auto"/>
        </w:rPr>
        <w:t>投标费用</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无论投标过程中的做法和结果如何，投标人自行承担所有与参加磋商有关的费用。</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本项目需要公开的有关信息，包括采购信息公告、更正公告、成交结果公告、终止公告等与磋商活动有关的通知，采购人、采购代理机构均将通过“中国</w:t>
      </w:r>
      <w:r>
        <w:rPr>
          <w:rFonts w:ascii="Times New Roman" w:eastAsia="宋体" w:hAnsi="Times New Roman" w:cs="Times New Roman"/>
          <w:color w:val="auto"/>
        </w:rPr>
        <w:t>政府采购网（</w:t>
      </w:r>
      <w:r>
        <w:rPr>
          <w:rFonts w:ascii="Times New Roman" w:eastAsia="宋体" w:hAnsi="Times New Roman" w:cs="Times New Roman"/>
          <w:color w:val="auto"/>
        </w:rPr>
        <w:t>http://www.ccgp.gov.cn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天津市政府采购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lastRenderedPageBreak/>
        <w:t>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针对询问或质疑的答复内容需要修改采购文件的，其修改内容应当以中国政府采购网发布的更正公告为准。</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515C06" w:rsidRDefault="00515C06">
      <w:pPr>
        <w:pStyle w:val="Default"/>
        <w:spacing w:line="360" w:lineRule="auto"/>
        <w:ind w:firstLineChars="200" w:firstLine="480"/>
        <w:jc w:val="both"/>
        <w:rPr>
          <w:rFonts w:ascii="Times New Roman" w:eastAsia="宋体" w:hAnsi="Times New Roman" w:cs="Times New Roman"/>
          <w:color w:val="auto"/>
        </w:rPr>
      </w:pPr>
    </w:p>
    <w:p w:rsidR="00515C06" w:rsidRDefault="00CF3AB1">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除非有特殊要求，竞争性磋商文件不单独</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项目使用地的自然环境、气候条件、公用设施等情况，投标人被视为熟悉上述与履行合同有关的一切情况。</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《磋商项目需求》加注“★”号条款为实质性技术条款，不得出现负偏离，发生负偏离即做无效标处理。</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作用，并没有任何限制性，投标人在投标中可以选用其他替代品牌或型号，但这些替代要实质上优于或相当于磋商要求。</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竞争性磋商文件的澄清和修改</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提交首次响应文件截止之日前，采购人、采购代理机构需要对磋商文件进行补充或修改的，采购人、采购代理机构将会通过“中国政府采购网”、“天津市政府采购中心网”以更正公告形式发布。</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日前，以书面形式通知所有</w:t>
      </w:r>
      <w:proofErr w:type="gramStart"/>
      <w:r>
        <w:rPr>
          <w:rFonts w:ascii="Times New Roman" w:eastAsia="宋体" w:hAnsi="Times New Roman" w:cs="Times New Roman" w:hint="eastAsia"/>
          <w:color w:val="auto"/>
        </w:rPr>
        <w:t>获取磋商</w:t>
      </w:r>
      <w:proofErr w:type="gramEnd"/>
      <w:r>
        <w:rPr>
          <w:rFonts w:ascii="Times New Roman" w:eastAsia="宋体" w:hAnsi="Times New Roman" w:cs="Times New Roman" w:hint="eastAsia"/>
          <w:color w:val="auto"/>
        </w:rPr>
        <w:t>文件的供应商；不足</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日的，采购人、采购代理机构应当顺延提交首次响应文件截止时间。</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一经在“中国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11.5 </w:t>
      </w:r>
      <w:r>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w:t>
      </w:r>
      <w:r>
        <w:rPr>
          <w:rFonts w:ascii="Times New Roman" w:eastAsia="宋体" w:hAnsi="Times New Roman" w:cs="Times New Roman" w:hint="eastAsia"/>
          <w:color w:val="auto"/>
        </w:rPr>
        <w:lastRenderedPageBreak/>
        <w:t>购人、采购代理机构不承担任何责任。</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中国政府采购网”、“天津市政府采购中心网”以更正公告的形式发布外，不构成对竞争性磋商文件的修改，不作为投标人编制响应文件的依据。</w:t>
      </w:r>
    </w:p>
    <w:p w:rsidR="00515C06" w:rsidRDefault="00515C06">
      <w:pPr>
        <w:pStyle w:val="Default"/>
        <w:spacing w:line="360" w:lineRule="auto"/>
        <w:ind w:firstLineChars="200" w:firstLine="480"/>
        <w:jc w:val="both"/>
        <w:rPr>
          <w:rFonts w:ascii="Times New Roman" w:eastAsia="宋体" w:hAnsi="Times New Roman" w:cs="Times New Roman"/>
          <w:color w:val="auto"/>
        </w:rPr>
      </w:pPr>
    </w:p>
    <w:p w:rsidR="00515C06" w:rsidRDefault="00CF3AB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响应文件的编制</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投标人应根据磋商项目需求和响应文件格式编制响应文件，保证其真实有效，并承担相应的法律责任。</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除竞争性磋商文件中另有规定外，响应文件所使用的计量单位均应使用中华人民共和国法定计量单位。</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响应文件格式</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投标人应按竞争性磋商文件第五部分提供的响应文件格式完整填写。</w:t>
      </w:r>
      <w:r>
        <w:rPr>
          <w:rFonts w:ascii="Times New Roman" w:eastAsia="宋体" w:hAnsi="Times New Roman" w:cs="Times New Roman" w:hint="eastAsia"/>
          <w:color w:val="auto"/>
        </w:rPr>
        <w:lastRenderedPageBreak/>
        <w:t>因不按要求编制而引起系统无法检索、读取相关信息时，其后果由投标人自行承担。</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独立制作响应文件。</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按照《磋商邀请函》规定的时间分别上传加盖电子签章的两阶段电子响应文件。</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报价</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17.1 </w:t>
      </w:r>
      <w:r>
        <w:rPr>
          <w:rFonts w:ascii="Times New Roman" w:eastAsia="宋体" w:hAnsi="Times New Roman" w:cs="Times New Roman" w:hint="eastAsia"/>
          <w:color w:val="auto"/>
        </w:rPr>
        <w:t>报价书、报价分项一览表等各表中的报价，若无特殊说明应采用人民币填报。</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17.2 </w:t>
      </w:r>
      <w:r>
        <w:rPr>
          <w:rFonts w:ascii="Times New Roman" w:eastAsia="宋体" w:hAnsi="Times New Roman" w:cs="Times New Roman" w:hint="eastAsia"/>
          <w:color w:val="auto"/>
        </w:rPr>
        <w:t>报价是</w:t>
      </w:r>
      <w:r>
        <w:rPr>
          <w:rFonts w:hint="eastAsia"/>
          <w:color w:val="auto"/>
        </w:rPr>
        <w:t>为完成竞争性磋商文件规定的一切工作所需的全部费用的最终优惠价格。</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17.3 </w:t>
      </w:r>
      <w:r>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投标人资格证明文件</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投标人必须提交证明其有资格进行投标和有能力履行合同的文件，作为响应文件的一部分。</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）《磋商邀请函》中规定的供应商资格要求（实质性要求）证明文件；</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技术响应文件</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投标人须提交证明其拟供货物符合竞争性磋商文件规定的技术响应文件，作为响应文件的一部分。</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19.2 </w:t>
      </w:r>
      <w:r>
        <w:rPr>
          <w:rFonts w:ascii="Times New Roman" w:eastAsia="宋体" w:hAnsi="Times New Roman" w:cs="Times New Roman" w:hint="eastAsia"/>
          <w:color w:val="auto"/>
        </w:rPr>
        <w:t>上述文件可以是文字资料、图纸或数据，并须提供：</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投标保证金</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按照《磋商项目需求》要求执行。</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符合《政府采购法实施条例》和《政府采购竞争性磋商采购方式管理暂行办法》相关规定。</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磋商有效期</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磋商有效期为响应文件开启之日起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w:t>
      </w:r>
      <w:proofErr w:type="gramStart"/>
      <w:r>
        <w:rPr>
          <w:rFonts w:ascii="Times New Roman" w:eastAsia="宋体" w:hAnsi="Times New Roman" w:cs="Times New Roman" w:hint="eastAsia"/>
          <w:color w:val="auto"/>
        </w:rPr>
        <w:t>响应书</w:t>
      </w:r>
      <w:proofErr w:type="gramEnd"/>
      <w:r>
        <w:rPr>
          <w:rFonts w:ascii="Times New Roman" w:eastAsia="宋体" w:hAnsi="Times New Roman" w:cs="Times New Roman" w:hint="eastAsia"/>
          <w:color w:val="auto"/>
        </w:rPr>
        <w:t>中规定的有效期短于竞争性磋商文件规定的，其投标将被拒绝。</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22.1 </w:t>
      </w:r>
      <w:r>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Pr>
          <w:rFonts w:ascii="Times New Roman" w:eastAsia="宋体" w:hAnsi="Times New Roman" w:cs="Times New Roman" w:hint="eastAsia"/>
          <w:color w:val="auto"/>
        </w:rPr>
        <w:t>投标人按照《磋商邀请函》的要求提交网上应答并分别</w:t>
      </w:r>
      <w:r>
        <w:rPr>
          <w:rFonts w:ascii="Times New Roman" w:eastAsiaTheme="minorEastAsia" w:hAnsi="Times New Roman" w:cs="Times New Roman" w:hint="eastAsia"/>
          <w:color w:val="auto"/>
          <w:szCs w:val="32"/>
        </w:rPr>
        <w:t>上传加盖电子</w:t>
      </w:r>
      <w:r>
        <w:rPr>
          <w:rFonts w:ascii="Times New Roman" w:eastAsiaTheme="minorEastAsia" w:hAnsi="Times New Roman" w:cs="Times New Roman" w:hint="eastAsia"/>
          <w:color w:val="auto"/>
          <w:szCs w:val="32"/>
        </w:rPr>
        <w:lastRenderedPageBreak/>
        <w:t>签章的第一、第二阶段电子响应文件</w:t>
      </w:r>
      <w:r>
        <w:rPr>
          <w:rFonts w:ascii="Times New Roman" w:eastAsia="宋体" w:hAnsi="Times New Roman" w:cs="Times New Roman" w:hint="eastAsia"/>
          <w:color w:val="auto"/>
        </w:rPr>
        <w:t>（以通过天津公共资源电子签章客户端正确读取签章信息为准）。加盖电子签章的电子响应文件应与网上应答填报内容一致。</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响应文件因模糊不清或表达不清所引起的后果由投标人自负。</w:t>
      </w:r>
    </w:p>
    <w:p w:rsidR="00515C06" w:rsidRDefault="00515C06">
      <w:pPr>
        <w:pStyle w:val="Default"/>
        <w:spacing w:line="360" w:lineRule="auto"/>
        <w:jc w:val="center"/>
        <w:rPr>
          <w:rFonts w:ascii="Times New Roman" w:eastAsia="宋体" w:hAnsi="Times New Roman" w:cs="Times New Roman"/>
          <w:color w:val="auto"/>
        </w:rPr>
      </w:pPr>
    </w:p>
    <w:p w:rsidR="00515C06" w:rsidRDefault="00CF3AB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响应文件的网上应答和提交</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投标人须于《磋商邀请函》规定的投标截止时间前提交网上应答并上传加盖电子签章的电子响应文件（以通过天津公共资源电子签章客户端正确读取签章信息为准）。具体方式：</w:t>
      </w:r>
      <w:r>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0000FF"/>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号天津市政府采购中心窗口完成应答上传提交。</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制作和上传电子响应文件要求</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24.2 </w:t>
      </w:r>
      <w:r>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装包及使用说明》规定的要求制作加盖投标人电子签章的电子响应文件（以通过天津公共资源电子签章客户端正确读取签章信息为准），并于投标截止时间前上传至天津市政府采购中心招投标系统。</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装包及使用说明》要求的文件检查方法进行检查，确保响应文件上传准确、有效。</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等其它软件进行签章工作，将会造成天津公共资源电子签章客户端无法读取签章信息，并导致响应无效。</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24.3 </w:t>
      </w:r>
      <w:r>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24.4 </w:t>
      </w:r>
      <w:r>
        <w:rPr>
          <w:rFonts w:ascii="Times New Roman" w:eastAsia="宋体" w:hAnsi="Times New Roman" w:cs="Times New Roman" w:hint="eastAsia"/>
          <w:color w:val="auto"/>
        </w:rPr>
        <w:t>未按规定提交网上应答和上传加盖电子签章的电子响应文件的投标将被拒绝。</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投标人须承诺接受电子投标的方式，并自行承担由此带来的废标、无效投标的风险。</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未按竞争性磋商文件的规定提交网上应答和上传加盖投标人电子签章的电子响应文件（以通过天津公共资源电子签章客户端正确读取签章信息为准）的投标将被拒绝。</w:t>
      </w:r>
    </w:p>
    <w:p w:rsidR="00515C06" w:rsidRDefault="00515C06">
      <w:pPr>
        <w:pStyle w:val="Default"/>
        <w:spacing w:line="360" w:lineRule="auto"/>
        <w:ind w:firstLineChars="200" w:firstLine="480"/>
        <w:jc w:val="both"/>
        <w:rPr>
          <w:rFonts w:ascii="Times New Roman" w:eastAsia="宋体" w:hAnsi="Times New Roman" w:cs="Times New Roman"/>
          <w:color w:val="auto"/>
        </w:rPr>
      </w:pPr>
    </w:p>
    <w:p w:rsidR="00515C06" w:rsidRDefault="00CF3AB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磋商步骤</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515C06" w:rsidRDefault="00CF3AB1">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磋商小组要求供应商澄清、说明或者更正响应文件应当以书面形式做出。</w:t>
      </w:r>
    </w:p>
    <w:p w:rsidR="00515C06" w:rsidRDefault="00CF3AB1">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515C06" w:rsidRDefault="00CF3AB1">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lastRenderedPageBreak/>
        <w:t>供应商应当按照磋商文件的变动情况和磋商小组的要求重新提交响应文件，</w:t>
      </w:r>
      <w:r>
        <w:rPr>
          <w:rFonts w:ascii="Times New Roman" w:eastAsia="宋体" w:hAnsi="Times New Roman" w:cs="Times New Roman" w:hint="eastAsia"/>
          <w:color w:val="auto"/>
          <w:kern w:val="2"/>
        </w:rPr>
        <w:t>且</w:t>
      </w:r>
      <w:r>
        <w:rPr>
          <w:rFonts w:ascii="Times New Roman" w:eastAsia="宋体" w:hAnsi="Times New Roman" w:cs="Times New Roman"/>
          <w:color w:val="auto"/>
          <w:kern w:val="2"/>
        </w:rPr>
        <w:t>加盖</w:t>
      </w:r>
      <w:r>
        <w:rPr>
          <w:rFonts w:ascii="Times New Roman" w:eastAsia="宋体" w:hAnsi="Times New Roman" w:cs="Times New Roman" w:hint="eastAsia"/>
          <w:color w:val="auto"/>
          <w:kern w:val="2"/>
        </w:rPr>
        <w:t>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）因情况变化，不再符合规定的竞争性磋商采购方式适用情形的；</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）出现影响采购公正的违法、违规行为的；</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27.7 </w:t>
      </w:r>
      <w:r>
        <w:rPr>
          <w:rFonts w:ascii="Times New Roman" w:eastAsia="宋体" w:hAnsi="Times New Roman" w:cs="Times New Roman" w:hint="eastAsia"/>
          <w:color w:val="auto"/>
        </w:rPr>
        <w:t>根据《财政部关于政府采购竞争性磋商采购方式管理暂行办法有关问题的补充通知》（财库〔</w:t>
      </w:r>
      <w:r>
        <w:rPr>
          <w:rFonts w:ascii="Times New Roman" w:eastAsia="宋体" w:hAnsi="Times New Roman" w:cs="Times New Roman" w:hint="eastAsia"/>
          <w:color w:val="auto"/>
        </w:rPr>
        <w:t>2015</w:t>
      </w:r>
      <w:r>
        <w:rPr>
          <w:rFonts w:ascii="Times New Roman" w:eastAsia="宋体" w:hAnsi="Times New Roman" w:cs="Times New Roman" w:hint="eastAsia"/>
          <w:color w:val="auto"/>
        </w:rPr>
        <w:t>〕</w:t>
      </w:r>
      <w:r>
        <w:rPr>
          <w:rFonts w:ascii="Times New Roman" w:eastAsia="宋体" w:hAnsi="Times New Roman" w:cs="Times New Roman" w:hint="eastAsia"/>
          <w:color w:val="auto"/>
        </w:rPr>
        <w:t>124</w:t>
      </w:r>
      <w:r>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Pr>
          <w:rFonts w:ascii="Times New Roman" w:eastAsia="宋体" w:hAnsi="Times New Roman" w:cs="Times New Roman" w:hint="eastAsia"/>
          <w:color w:val="auto"/>
        </w:rPr>
        <w:lastRenderedPageBreak/>
        <w:t>供应商（社会资本）只有</w:t>
      </w:r>
      <w:r>
        <w:rPr>
          <w:rFonts w:ascii="Times New Roman" w:eastAsia="宋体" w:hAnsi="Times New Roman" w:cs="Times New Roman" w:hint="eastAsia"/>
          <w:color w:val="auto"/>
        </w:rPr>
        <w:t>2</w:t>
      </w:r>
      <w:r>
        <w:rPr>
          <w:rFonts w:ascii="Times New Roman" w:eastAsia="宋体" w:hAnsi="Times New Roman" w:cs="Times New Roman" w:hint="eastAsia"/>
          <w:color w:val="auto"/>
        </w:rPr>
        <w:t>家的，竞争性磋商采购活动可以继续进行。采购过程中符合要求的供应商（社会资本）只有</w:t>
      </w:r>
      <w:r>
        <w:rPr>
          <w:rFonts w:ascii="Times New Roman" w:eastAsia="宋体" w:hAnsi="Times New Roman" w:cs="Times New Roman" w:hint="eastAsia"/>
          <w:color w:val="auto"/>
        </w:rPr>
        <w:t>1</w:t>
      </w:r>
      <w:r>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评审方法及标准</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评审方法</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本质原义等情况，而不应以响应文件中产品名称与竞争性磋商文件产品名称是否一致作为审查的标准。</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小组按成交候选供应商顺序直接确定成交供应商。</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28.6 </w:t>
      </w:r>
      <w:r>
        <w:rPr>
          <w:rFonts w:ascii="Times New Roman" w:eastAsia="宋体" w:hAnsi="Times New Roman" w:cs="Times New Roman"/>
          <w:color w:val="auto"/>
        </w:rPr>
        <w:t>出现以下任何情形取消磋商资格：</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）响应文件未按竞争性磋商文件的要求加盖电子签章的；</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）磋商有效期短于竞争性磋商文件要求的；</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Pr>
          <w:rFonts w:ascii="Times New Roman" w:eastAsia="宋体" w:hAnsi="Times New Roman" w:cs="Times New Roman"/>
          <w:color w:val="auto"/>
        </w:rPr>
        <w:t>的；</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）不能满足竞争性磋商文件中任何一条实质性要求或加注</w:t>
      </w:r>
      <w:r>
        <w:rPr>
          <w:rFonts w:ascii="Times New Roman" w:eastAsia="宋体" w:hAnsi="Times New Roman" w:cs="Times New Roman"/>
          <w:color w:val="auto"/>
        </w:rPr>
        <w:t>“</w:t>
      </w:r>
      <w:r>
        <w:rPr>
          <w:rFonts w:ascii="宋体" w:eastAsia="宋体" w:hAnsi="宋体" w:cs="宋体" w:hint="eastAsia"/>
          <w:color w:val="auto"/>
        </w:rPr>
        <w:t>★</w:t>
      </w:r>
      <w:r>
        <w:rPr>
          <w:rFonts w:ascii="Times New Roman" w:eastAsia="宋体" w:hAnsi="Times New Roman" w:cs="Times New Roman"/>
          <w:color w:val="auto"/>
        </w:rPr>
        <w:t>”</w:t>
      </w:r>
      <w:r>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）未按时进行网上解密或电子响应文件损坏、无效的；</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）磋商报价超出采购预算的；</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7</w:t>
      </w:r>
      <w:r>
        <w:rPr>
          <w:rFonts w:ascii="Times New Roman" w:eastAsia="宋体" w:hAnsi="Times New Roman" w:cs="Times New Roman"/>
          <w:color w:val="auto"/>
        </w:rPr>
        <w:t>）存在串通情形的；</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w:t>
      </w:r>
      <w:r>
        <w:rPr>
          <w:rFonts w:ascii="Times New Roman" w:eastAsia="宋体" w:hAnsi="Times New Roman" w:cs="Times New Roman" w:hint="eastAsia"/>
        </w:rPr>
        <w:t>参加同一合同项下投标的，相关投标均无效</w:t>
      </w:r>
      <w:r>
        <w:rPr>
          <w:rFonts w:ascii="Times New Roman" w:eastAsia="宋体" w:hAnsi="Times New Roman" w:cs="Times New Roman"/>
          <w:color w:val="auto"/>
        </w:rPr>
        <w:t>；</w:t>
      </w:r>
    </w:p>
    <w:p w:rsidR="00515C06" w:rsidRDefault="00CF3AB1">
      <w:pPr>
        <w:pStyle w:val="Default"/>
        <w:spacing w:line="360" w:lineRule="auto"/>
        <w:ind w:left="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9</w:t>
      </w:r>
      <w:r>
        <w:rPr>
          <w:rFonts w:ascii="Times New Roman" w:eastAsia="宋体" w:hAnsi="Times New Roman" w:cs="Times New Roman"/>
          <w:color w:val="auto"/>
        </w:rPr>
        <w:t>）其他法定响应无效的情形。</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其他注意事项</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515C06" w:rsidRDefault="00CF3AB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本项目不接受赠品、回扣或者与采购无关的其他商品、服务。</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515C06" w:rsidRDefault="00515C06">
      <w:pPr>
        <w:pStyle w:val="Default"/>
        <w:spacing w:line="360" w:lineRule="auto"/>
        <w:ind w:firstLineChars="200" w:firstLine="480"/>
        <w:jc w:val="both"/>
        <w:rPr>
          <w:rFonts w:ascii="Times New Roman" w:eastAsia="宋体" w:hAnsi="Times New Roman" w:cs="Times New Roman"/>
          <w:color w:val="auto"/>
        </w:rPr>
      </w:pPr>
    </w:p>
    <w:p w:rsidR="00515C06" w:rsidRDefault="00CF3AB1">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30. </w:t>
      </w:r>
      <w:r>
        <w:rPr>
          <w:rFonts w:ascii="Times New Roman" w:eastAsia="宋体" w:hAnsi="Times New Roman" w:cs="Times New Roman" w:hint="eastAsia"/>
          <w:color w:val="auto"/>
        </w:rPr>
        <w:t>成交供应商的产生</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小组直接确定成交供应商。</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30.2 </w:t>
      </w:r>
      <w:r>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成交通知</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“市级集采机构入口”，并从“供应商系统”的“查看项目文件”中获取）。《成交通知书》一经发出即发生法律效力。</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签订合同</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32.1</w:t>
      </w:r>
      <w:r>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竞争性磋商文件、成交供应商的响应文件及其澄清文件等，均为签订合同的依据，且为合同的组成部分。</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履约保证金</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若《磋商项目需求》规定须提交履约保证金的，成交供应商须按照规定要求提交履约保证金。</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33.2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按合同规定履行其义务，采购人有权没收履约保证金。</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合同分包</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35.1 </w:t>
      </w:r>
      <w:r>
        <w:rPr>
          <w:rFonts w:ascii="Times New Roman" w:eastAsia="宋体" w:hAnsi="Times New Roman" w:cs="Times New Roman" w:hint="eastAsia"/>
          <w:color w:val="auto"/>
        </w:rPr>
        <w:t>未经采购人同意，成交供应商不得分包合同。</w:t>
      </w:r>
    </w:p>
    <w:p w:rsidR="00515C06" w:rsidRDefault="00CF3A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35.2 </w:t>
      </w:r>
      <w:r>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515C06" w:rsidRDefault="00515C06">
      <w:pPr>
        <w:pStyle w:val="Default"/>
        <w:snapToGrid w:val="0"/>
        <w:spacing w:line="360" w:lineRule="auto"/>
        <w:ind w:firstLineChars="200" w:firstLine="480"/>
        <w:jc w:val="both"/>
        <w:rPr>
          <w:rFonts w:ascii="Times New Roman" w:eastAsia="宋体" w:hAnsi="Times New Roman" w:cs="Times New Roman"/>
          <w:color w:val="auto"/>
        </w:rPr>
      </w:pPr>
    </w:p>
    <w:p w:rsidR="00515C06" w:rsidRDefault="00515C06">
      <w:pPr>
        <w:pStyle w:val="Default"/>
        <w:snapToGrid w:val="0"/>
        <w:spacing w:line="360" w:lineRule="auto"/>
        <w:ind w:firstLineChars="200" w:firstLine="480"/>
        <w:jc w:val="both"/>
        <w:rPr>
          <w:rFonts w:ascii="Times New Roman" w:eastAsia="宋体" w:hAnsi="Times New Roman" w:cs="Times New Roman"/>
          <w:color w:val="auto"/>
        </w:rPr>
        <w:sectPr w:rsidR="00515C06">
          <w:headerReference w:type="default" r:id="rId15"/>
          <w:pgSz w:w="11906" w:h="16838"/>
          <w:pgMar w:top="1440" w:right="1800" w:bottom="1440" w:left="1800" w:header="851" w:footer="992" w:gutter="0"/>
          <w:cols w:space="720"/>
          <w:docGrid w:type="lines" w:linePitch="312"/>
        </w:sectPr>
      </w:pPr>
    </w:p>
    <w:p w:rsidR="00515C06" w:rsidRDefault="00CF3AB1">
      <w:pPr>
        <w:pStyle w:val="a9"/>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合同草案</w:t>
      </w:r>
      <w:bookmarkEnd w:id="8"/>
    </w:p>
    <w:p w:rsidR="00515C06" w:rsidRDefault="00CF3AB1">
      <w:pPr>
        <w:tabs>
          <w:tab w:val="left" w:pos="412"/>
          <w:tab w:val="left" w:pos="618"/>
        </w:tabs>
        <w:spacing w:line="520" w:lineRule="exact"/>
        <w:jc w:val="center"/>
        <w:rPr>
          <w:b/>
          <w:sz w:val="30"/>
          <w:szCs w:val="30"/>
        </w:rPr>
      </w:pPr>
      <w:r>
        <w:rPr>
          <w:b/>
          <w:sz w:val="30"/>
          <w:szCs w:val="30"/>
        </w:rPr>
        <w:t>合同一般条款</w:t>
      </w:r>
    </w:p>
    <w:p w:rsidR="00515C06" w:rsidRDefault="00CF3AB1">
      <w:pPr>
        <w:tabs>
          <w:tab w:val="left" w:pos="0"/>
          <w:tab w:val="left" w:pos="315"/>
        </w:tabs>
        <w:spacing w:line="520" w:lineRule="exact"/>
        <w:ind w:firstLine="480"/>
        <w:rPr>
          <w:sz w:val="24"/>
          <w:szCs w:val="24"/>
        </w:rPr>
      </w:pPr>
      <w:r>
        <w:rPr>
          <w:sz w:val="24"/>
          <w:szCs w:val="24"/>
        </w:rPr>
        <w:t>需方：</w:t>
      </w:r>
      <w:r>
        <w:rPr>
          <w:sz w:val="24"/>
          <w:szCs w:val="24"/>
        </w:rPr>
        <w:t xml:space="preserve">  </w:t>
      </w:r>
    </w:p>
    <w:p w:rsidR="00515C06" w:rsidRDefault="00CF3AB1">
      <w:pPr>
        <w:tabs>
          <w:tab w:val="left" w:pos="0"/>
          <w:tab w:val="left" w:pos="315"/>
        </w:tabs>
        <w:spacing w:line="520" w:lineRule="exact"/>
        <w:ind w:firstLine="480"/>
        <w:rPr>
          <w:sz w:val="24"/>
          <w:szCs w:val="24"/>
        </w:rPr>
      </w:pPr>
      <w:r>
        <w:rPr>
          <w:sz w:val="24"/>
          <w:szCs w:val="24"/>
        </w:rPr>
        <w:t>供方：</w:t>
      </w:r>
      <w:r>
        <w:rPr>
          <w:sz w:val="24"/>
          <w:szCs w:val="24"/>
        </w:rPr>
        <w:t xml:space="preserve"> </w:t>
      </w:r>
    </w:p>
    <w:p w:rsidR="00515C06" w:rsidRDefault="00CF3AB1">
      <w:pPr>
        <w:tabs>
          <w:tab w:val="left" w:pos="0"/>
          <w:tab w:val="left" w:pos="315"/>
        </w:tabs>
        <w:spacing w:line="520" w:lineRule="exact"/>
        <w:ind w:firstLine="480"/>
        <w:rPr>
          <w:sz w:val="24"/>
          <w:szCs w:val="24"/>
        </w:rPr>
      </w:pPr>
      <w:r>
        <w:rPr>
          <w:sz w:val="24"/>
          <w:szCs w:val="24"/>
        </w:rPr>
        <w:t>供、需双方根据</w:t>
      </w:r>
      <w:r>
        <w:rPr>
          <w:sz w:val="24"/>
          <w:szCs w:val="24"/>
        </w:rPr>
        <w:t xml:space="preserve">   </w:t>
      </w:r>
      <w:r>
        <w:rPr>
          <w:sz w:val="24"/>
          <w:szCs w:val="24"/>
        </w:rPr>
        <w:t>项目（项目编号：</w:t>
      </w:r>
      <w:r>
        <w:rPr>
          <w:sz w:val="24"/>
          <w:szCs w:val="24"/>
        </w:rPr>
        <w:t xml:space="preserve">TGPC-201 - </w:t>
      </w:r>
      <w:r>
        <w:rPr>
          <w:sz w:val="24"/>
          <w:szCs w:val="24"/>
        </w:rPr>
        <w:t>）的政府采购结果和</w:t>
      </w:r>
      <w:r>
        <w:rPr>
          <w:rFonts w:hint="eastAsia"/>
          <w:sz w:val="24"/>
          <w:szCs w:val="24"/>
        </w:rPr>
        <w:t>竞争性磋商</w:t>
      </w:r>
      <w:r>
        <w:rPr>
          <w:sz w:val="24"/>
          <w:szCs w:val="24"/>
        </w:rPr>
        <w:t>文件的要求，并经双方协商一致，达成</w:t>
      </w:r>
      <w:r>
        <w:rPr>
          <w:sz w:val="24"/>
          <w:szCs w:val="24"/>
        </w:rPr>
        <w:t xml:space="preserve">  </w:t>
      </w:r>
      <w:r>
        <w:rPr>
          <w:sz w:val="24"/>
          <w:szCs w:val="24"/>
        </w:rPr>
        <w:t>合同：</w:t>
      </w:r>
    </w:p>
    <w:p w:rsidR="00515C06" w:rsidRDefault="00CF3AB1">
      <w:pPr>
        <w:pStyle w:val="af1"/>
        <w:numPr>
          <w:ilvl w:val="0"/>
          <w:numId w:val="1"/>
        </w:numPr>
        <w:spacing w:line="480" w:lineRule="exact"/>
        <w:ind w:firstLineChars="0"/>
        <w:rPr>
          <w:sz w:val="24"/>
        </w:rPr>
      </w:pPr>
      <w:r>
        <w:rPr>
          <w:rFonts w:hint="eastAsia"/>
          <w:sz w:val="24"/>
        </w:rPr>
        <w:t>本合同为中小企业预留合同</w:t>
      </w:r>
    </w:p>
    <w:p w:rsidR="00515C06" w:rsidRDefault="00CF3AB1">
      <w:pPr>
        <w:pStyle w:val="af1"/>
        <w:numPr>
          <w:ilvl w:val="0"/>
          <w:numId w:val="1"/>
        </w:numPr>
        <w:spacing w:line="480" w:lineRule="exact"/>
        <w:ind w:firstLineChars="0"/>
        <w:rPr>
          <w:sz w:val="24"/>
        </w:rPr>
      </w:pPr>
      <w:r>
        <w:rPr>
          <w:rFonts w:hint="eastAsia"/>
          <w:sz w:val="24"/>
        </w:rPr>
        <w:t>本合同非中小企业预留合同</w:t>
      </w:r>
    </w:p>
    <w:p w:rsidR="00515C06" w:rsidRDefault="00CF3AB1">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15C06" w:rsidRDefault="00CF3AB1">
      <w:pPr>
        <w:tabs>
          <w:tab w:val="left" w:pos="1133"/>
        </w:tabs>
        <w:spacing w:line="520" w:lineRule="exact"/>
        <w:ind w:firstLineChars="200" w:firstLine="480"/>
        <w:rPr>
          <w:sz w:val="24"/>
          <w:szCs w:val="24"/>
        </w:rPr>
      </w:pPr>
      <w:r>
        <w:rPr>
          <w:sz w:val="24"/>
          <w:szCs w:val="24"/>
        </w:rPr>
        <w:t>一、采购内容：</w:t>
      </w:r>
      <w:r>
        <w:rPr>
          <w:sz w:val="24"/>
          <w:szCs w:val="24"/>
        </w:rPr>
        <w:t xml:space="preserve">  </w:t>
      </w:r>
      <w:r>
        <w:rPr>
          <w:sz w:val="24"/>
          <w:szCs w:val="24"/>
        </w:rPr>
        <w:t>（详见附件）</w:t>
      </w:r>
    </w:p>
    <w:p w:rsidR="00515C06" w:rsidRDefault="00CF3AB1">
      <w:pPr>
        <w:tabs>
          <w:tab w:val="left" w:pos="1133"/>
        </w:tabs>
        <w:spacing w:line="520" w:lineRule="exact"/>
        <w:ind w:firstLineChars="200" w:firstLine="480"/>
        <w:rPr>
          <w:sz w:val="24"/>
          <w:szCs w:val="24"/>
        </w:rPr>
      </w:pPr>
      <w:r>
        <w:rPr>
          <w:sz w:val="24"/>
          <w:szCs w:val="24"/>
        </w:rPr>
        <w:t xml:space="preserve">    </w:t>
      </w:r>
      <w:r>
        <w:rPr>
          <w:sz w:val="24"/>
          <w:szCs w:val="24"/>
        </w:rPr>
        <w:t>合同总价款：人民币</w:t>
      </w:r>
      <w:r>
        <w:rPr>
          <w:sz w:val="24"/>
          <w:szCs w:val="24"/>
        </w:rPr>
        <w:t xml:space="preserve">  </w:t>
      </w:r>
      <w:r>
        <w:rPr>
          <w:sz w:val="24"/>
          <w:szCs w:val="24"/>
        </w:rPr>
        <w:t>元</w:t>
      </w:r>
    </w:p>
    <w:p w:rsidR="00515C06" w:rsidRDefault="00CF3AB1">
      <w:pPr>
        <w:tabs>
          <w:tab w:val="left" w:pos="1133"/>
        </w:tabs>
        <w:spacing w:line="520" w:lineRule="exact"/>
        <w:ind w:firstLineChars="200" w:firstLine="480"/>
        <w:rPr>
          <w:sz w:val="24"/>
          <w:szCs w:val="24"/>
        </w:rPr>
      </w:pPr>
      <w:r>
        <w:rPr>
          <w:sz w:val="24"/>
          <w:szCs w:val="24"/>
        </w:rPr>
        <w:t xml:space="preserve">    </w:t>
      </w:r>
      <w:r>
        <w:rPr>
          <w:sz w:val="24"/>
          <w:szCs w:val="24"/>
        </w:rPr>
        <w:t>大写：人民币</w:t>
      </w:r>
      <w:r>
        <w:rPr>
          <w:sz w:val="24"/>
          <w:szCs w:val="24"/>
        </w:rPr>
        <w:t xml:space="preserve">  </w:t>
      </w:r>
      <w:r>
        <w:rPr>
          <w:sz w:val="24"/>
          <w:szCs w:val="24"/>
        </w:rPr>
        <w:t>元整</w:t>
      </w:r>
    </w:p>
    <w:p w:rsidR="00515C06" w:rsidRDefault="00CF3AB1">
      <w:pPr>
        <w:tabs>
          <w:tab w:val="left" w:pos="360"/>
        </w:tabs>
        <w:spacing w:line="520" w:lineRule="exact"/>
        <w:ind w:firstLineChars="200" w:firstLine="480"/>
        <w:rPr>
          <w:sz w:val="24"/>
          <w:szCs w:val="24"/>
        </w:rPr>
      </w:pPr>
      <w:r>
        <w:rPr>
          <w:sz w:val="24"/>
          <w:szCs w:val="24"/>
        </w:rPr>
        <w:t>二、质量要求及对质量负责条件和期限：见附件。</w:t>
      </w:r>
    </w:p>
    <w:p w:rsidR="00515C06" w:rsidRDefault="00CF3AB1">
      <w:pPr>
        <w:tabs>
          <w:tab w:val="left" w:pos="360"/>
        </w:tabs>
        <w:spacing w:line="520" w:lineRule="exact"/>
        <w:ind w:firstLineChars="200" w:firstLine="480"/>
        <w:rPr>
          <w:sz w:val="24"/>
          <w:szCs w:val="24"/>
        </w:rPr>
      </w:pPr>
      <w:r>
        <w:rPr>
          <w:sz w:val="24"/>
          <w:szCs w:val="24"/>
        </w:rPr>
        <w:t>三、供方所提供的服务必须具有合法手续及相关文件。如涉及知识产权则必须是自己拥有或合法使用的。</w:t>
      </w:r>
    </w:p>
    <w:p w:rsidR="00515C06" w:rsidRDefault="00CF3AB1">
      <w:pPr>
        <w:tabs>
          <w:tab w:val="left" w:pos="360"/>
        </w:tabs>
        <w:spacing w:line="520" w:lineRule="exact"/>
        <w:ind w:firstLineChars="200" w:firstLine="480"/>
        <w:rPr>
          <w:sz w:val="24"/>
          <w:szCs w:val="24"/>
        </w:rPr>
      </w:pPr>
      <w:r>
        <w:rPr>
          <w:sz w:val="24"/>
          <w:szCs w:val="24"/>
        </w:rPr>
        <w:t>四、</w:t>
      </w:r>
      <w:r>
        <w:rPr>
          <w:rFonts w:hint="eastAsia"/>
          <w:sz w:val="24"/>
          <w:szCs w:val="24"/>
        </w:rPr>
        <w:t>服务</w:t>
      </w:r>
      <w:r>
        <w:rPr>
          <w:sz w:val="24"/>
          <w:szCs w:val="24"/>
        </w:rPr>
        <w:t>时间、地点、方式：见附件。</w:t>
      </w:r>
    </w:p>
    <w:p w:rsidR="00515C06" w:rsidRDefault="00CF3AB1">
      <w:pPr>
        <w:tabs>
          <w:tab w:val="left" w:pos="360"/>
        </w:tabs>
        <w:spacing w:line="520" w:lineRule="exact"/>
        <w:ind w:firstLineChars="200" w:firstLine="480"/>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rsidR="00515C06" w:rsidRDefault="00CF3AB1">
      <w:pPr>
        <w:tabs>
          <w:tab w:val="left" w:pos="360"/>
          <w:tab w:val="left" w:pos="721"/>
        </w:tabs>
        <w:spacing w:line="520" w:lineRule="exact"/>
        <w:rPr>
          <w:sz w:val="24"/>
          <w:szCs w:val="24"/>
        </w:rPr>
      </w:pPr>
      <w:r>
        <w:rPr>
          <w:sz w:val="24"/>
          <w:szCs w:val="24"/>
        </w:rPr>
        <w:t xml:space="preserve">    </w:t>
      </w:r>
      <w:r>
        <w:rPr>
          <w:sz w:val="24"/>
          <w:szCs w:val="24"/>
        </w:rPr>
        <w:t>六、验收工作由需方负责对合同进行验收。</w:t>
      </w:r>
    </w:p>
    <w:p w:rsidR="00515C06" w:rsidRDefault="00CF3AB1">
      <w:pPr>
        <w:tabs>
          <w:tab w:val="left" w:pos="360"/>
        </w:tabs>
        <w:spacing w:line="520" w:lineRule="exact"/>
        <w:rPr>
          <w:sz w:val="24"/>
          <w:szCs w:val="24"/>
        </w:rPr>
      </w:pPr>
      <w:r>
        <w:rPr>
          <w:sz w:val="24"/>
          <w:szCs w:val="24"/>
        </w:rPr>
        <w:t xml:space="preserve">    </w:t>
      </w:r>
      <w:r>
        <w:rPr>
          <w:sz w:val="24"/>
          <w:szCs w:val="24"/>
        </w:rPr>
        <w:t>七、货款支付方式：见附件。</w:t>
      </w:r>
    </w:p>
    <w:p w:rsidR="00515C06" w:rsidRDefault="00CF3AB1">
      <w:pPr>
        <w:tabs>
          <w:tab w:val="left" w:pos="0"/>
          <w:tab w:val="left" w:pos="721"/>
        </w:tabs>
        <w:spacing w:line="520" w:lineRule="exact"/>
        <w:ind w:firstLineChars="200" w:firstLine="480"/>
        <w:rPr>
          <w:sz w:val="24"/>
          <w:szCs w:val="24"/>
        </w:rPr>
      </w:pPr>
      <w:r>
        <w:rPr>
          <w:sz w:val="24"/>
          <w:szCs w:val="24"/>
        </w:rPr>
        <w:t>供方开户银行（汉字全称）：</w:t>
      </w:r>
      <w:r>
        <w:rPr>
          <w:sz w:val="24"/>
          <w:szCs w:val="24"/>
          <w:u w:val="single"/>
        </w:rPr>
        <w:t xml:space="preserve">                                        </w:t>
      </w:r>
      <w:r>
        <w:rPr>
          <w:sz w:val="24"/>
          <w:szCs w:val="24"/>
        </w:rPr>
        <w:t>，</w:t>
      </w:r>
    </w:p>
    <w:p w:rsidR="00515C06" w:rsidRDefault="00CF3AB1" w:rsidP="00914B43">
      <w:pPr>
        <w:tabs>
          <w:tab w:val="left" w:pos="0"/>
          <w:tab w:val="left" w:pos="721"/>
        </w:tabs>
        <w:spacing w:line="520" w:lineRule="exact"/>
        <w:ind w:firstLineChars="214" w:firstLine="514"/>
        <w:rPr>
          <w:sz w:val="24"/>
          <w:szCs w:val="24"/>
        </w:rPr>
      </w:pPr>
      <w:r>
        <w:rPr>
          <w:sz w:val="24"/>
          <w:szCs w:val="24"/>
        </w:rPr>
        <w:t>行号（数字代码）：</w:t>
      </w:r>
      <w:r>
        <w:rPr>
          <w:sz w:val="24"/>
          <w:szCs w:val="24"/>
          <w:u w:val="single"/>
        </w:rPr>
        <w:t xml:space="preserve">                                                </w:t>
      </w:r>
      <w:r>
        <w:rPr>
          <w:sz w:val="24"/>
          <w:szCs w:val="24"/>
        </w:rPr>
        <w:t>，</w:t>
      </w:r>
    </w:p>
    <w:p w:rsidR="00515C06" w:rsidRDefault="00CF3AB1" w:rsidP="00914B43">
      <w:pPr>
        <w:tabs>
          <w:tab w:val="left" w:pos="0"/>
          <w:tab w:val="left" w:pos="721"/>
        </w:tabs>
        <w:spacing w:line="520" w:lineRule="exact"/>
        <w:ind w:firstLineChars="214" w:firstLine="514"/>
        <w:rPr>
          <w:sz w:val="24"/>
          <w:szCs w:val="24"/>
        </w:rPr>
      </w:pPr>
      <w:r>
        <w:rPr>
          <w:sz w:val="24"/>
          <w:szCs w:val="24"/>
        </w:rPr>
        <w:t>帐</w:t>
      </w:r>
      <w:r>
        <w:rPr>
          <w:sz w:val="24"/>
          <w:szCs w:val="24"/>
        </w:rPr>
        <w:t xml:space="preserve">       </w:t>
      </w:r>
      <w:r>
        <w:rPr>
          <w:sz w:val="24"/>
          <w:szCs w:val="24"/>
        </w:rPr>
        <w:t>号：</w:t>
      </w:r>
      <w:r>
        <w:rPr>
          <w:sz w:val="24"/>
          <w:szCs w:val="24"/>
          <w:u w:val="single"/>
        </w:rPr>
        <w:t xml:space="preserve">                                                   </w:t>
      </w:r>
      <w:r>
        <w:rPr>
          <w:szCs w:val="24"/>
        </w:rPr>
        <w:t>。</w:t>
      </w:r>
    </w:p>
    <w:p w:rsidR="00515C06" w:rsidRDefault="00CF3AB1">
      <w:pPr>
        <w:pStyle w:val="2"/>
        <w:spacing w:line="520" w:lineRule="exact"/>
        <w:ind w:leftChars="-50" w:firstLineChars="200" w:firstLine="480"/>
        <w:rPr>
          <w:sz w:val="24"/>
          <w:szCs w:val="24"/>
        </w:rPr>
      </w:pPr>
      <w:r>
        <w:rPr>
          <w:rFonts w:hint="eastAsia"/>
          <w:sz w:val="24"/>
          <w:szCs w:val="24"/>
        </w:rPr>
        <w:lastRenderedPageBreak/>
        <w:t>八</w:t>
      </w:r>
      <w:r>
        <w:rPr>
          <w:sz w:val="24"/>
          <w:szCs w:val="24"/>
        </w:rPr>
        <w:t>、有关涉及本合同供方向天津市政府采购中心所提交的</w:t>
      </w:r>
      <w:r>
        <w:rPr>
          <w:rFonts w:hint="eastAsia"/>
          <w:sz w:val="24"/>
          <w:szCs w:val="24"/>
        </w:rPr>
        <w:t>响应</w:t>
      </w:r>
      <w:r>
        <w:rPr>
          <w:sz w:val="24"/>
          <w:szCs w:val="24"/>
        </w:rPr>
        <w:t>文件及有关澄清资料和服务承诺均视为本合同不可分割的部分，对供方具有约束力。</w:t>
      </w:r>
    </w:p>
    <w:p w:rsidR="00515C06" w:rsidRDefault="00CF3AB1">
      <w:pPr>
        <w:tabs>
          <w:tab w:val="left" w:pos="0"/>
          <w:tab w:val="left" w:pos="315"/>
        </w:tabs>
        <w:spacing w:line="520" w:lineRule="exact"/>
        <w:ind w:firstLineChars="200" w:firstLine="480"/>
        <w:rPr>
          <w:sz w:val="24"/>
          <w:szCs w:val="24"/>
        </w:rPr>
      </w:pPr>
      <w:r>
        <w:rPr>
          <w:rFonts w:hint="eastAsia"/>
          <w:sz w:val="24"/>
          <w:szCs w:val="24"/>
        </w:rPr>
        <w:t>九</w:t>
      </w:r>
      <w:r>
        <w:rPr>
          <w:sz w:val="24"/>
          <w:szCs w:val="24"/>
        </w:rPr>
        <w:t>、本合同一式</w:t>
      </w:r>
      <w:r>
        <w:rPr>
          <w:sz w:val="24"/>
          <w:szCs w:val="24"/>
        </w:rPr>
        <w:t xml:space="preserve">   </w:t>
      </w:r>
      <w:r>
        <w:rPr>
          <w:sz w:val="24"/>
          <w:szCs w:val="24"/>
        </w:rPr>
        <w:t>份，需方留存</w:t>
      </w:r>
      <w:r>
        <w:rPr>
          <w:sz w:val="24"/>
          <w:szCs w:val="24"/>
        </w:rPr>
        <w:t xml:space="preserve">   </w:t>
      </w:r>
      <w:r>
        <w:rPr>
          <w:sz w:val="24"/>
          <w:szCs w:val="24"/>
        </w:rPr>
        <w:t>份，供方留存</w:t>
      </w:r>
      <w:r>
        <w:rPr>
          <w:sz w:val="24"/>
          <w:szCs w:val="24"/>
        </w:rPr>
        <w:t xml:space="preserve">   </w:t>
      </w:r>
      <w:r>
        <w:rPr>
          <w:sz w:val="24"/>
          <w:szCs w:val="24"/>
        </w:rPr>
        <w:t>份，均具同等效力，签字盖章后生效。</w:t>
      </w:r>
    </w:p>
    <w:tbl>
      <w:tblPr>
        <w:tblW w:w="0" w:type="auto"/>
        <w:tblLook w:val="04A0" w:firstRow="1" w:lastRow="0" w:firstColumn="1" w:lastColumn="0" w:noHBand="0" w:noVBand="1"/>
      </w:tblPr>
      <w:tblGrid>
        <w:gridCol w:w="4261"/>
        <w:gridCol w:w="4261"/>
      </w:tblGrid>
      <w:tr w:rsidR="00515C06">
        <w:tc>
          <w:tcPr>
            <w:tcW w:w="4261" w:type="dxa"/>
          </w:tcPr>
          <w:p w:rsidR="00515C06" w:rsidRDefault="00CF3AB1">
            <w:pPr>
              <w:tabs>
                <w:tab w:val="left" w:pos="0"/>
                <w:tab w:val="left" w:pos="315"/>
              </w:tabs>
              <w:spacing w:line="520" w:lineRule="exact"/>
              <w:rPr>
                <w:sz w:val="24"/>
                <w:szCs w:val="24"/>
              </w:rPr>
            </w:pPr>
            <w:r>
              <w:rPr>
                <w:sz w:val="24"/>
                <w:szCs w:val="24"/>
              </w:rPr>
              <w:t>供方（公章）：</w:t>
            </w:r>
            <w:r>
              <w:rPr>
                <w:sz w:val="24"/>
                <w:szCs w:val="24"/>
              </w:rPr>
              <w:t xml:space="preserve"> </w:t>
            </w:r>
          </w:p>
        </w:tc>
        <w:tc>
          <w:tcPr>
            <w:tcW w:w="4261" w:type="dxa"/>
          </w:tcPr>
          <w:p w:rsidR="00515C06" w:rsidRDefault="00CF3AB1">
            <w:pPr>
              <w:tabs>
                <w:tab w:val="left" w:pos="0"/>
                <w:tab w:val="left" w:pos="315"/>
              </w:tabs>
              <w:spacing w:line="520" w:lineRule="exact"/>
              <w:rPr>
                <w:sz w:val="24"/>
                <w:szCs w:val="24"/>
              </w:rPr>
            </w:pPr>
            <w:r>
              <w:rPr>
                <w:sz w:val="24"/>
                <w:szCs w:val="24"/>
              </w:rPr>
              <w:t>需方（公章）：</w:t>
            </w:r>
            <w:r>
              <w:rPr>
                <w:sz w:val="24"/>
                <w:szCs w:val="24"/>
              </w:rPr>
              <w:t xml:space="preserve"> </w:t>
            </w:r>
          </w:p>
        </w:tc>
      </w:tr>
      <w:tr w:rsidR="00515C06">
        <w:tc>
          <w:tcPr>
            <w:tcW w:w="4261" w:type="dxa"/>
          </w:tcPr>
          <w:p w:rsidR="00515C06" w:rsidRDefault="00CF3AB1">
            <w:pPr>
              <w:tabs>
                <w:tab w:val="left" w:pos="0"/>
                <w:tab w:val="left" w:pos="315"/>
              </w:tabs>
              <w:spacing w:line="520" w:lineRule="exact"/>
              <w:rPr>
                <w:sz w:val="24"/>
                <w:szCs w:val="24"/>
              </w:rPr>
            </w:pPr>
            <w:r>
              <w:rPr>
                <w:sz w:val="24"/>
                <w:szCs w:val="24"/>
              </w:rPr>
              <w:t>地址：</w:t>
            </w:r>
            <w:r>
              <w:rPr>
                <w:sz w:val="24"/>
                <w:szCs w:val="24"/>
              </w:rPr>
              <w:t xml:space="preserve">  </w:t>
            </w:r>
          </w:p>
        </w:tc>
        <w:tc>
          <w:tcPr>
            <w:tcW w:w="4261" w:type="dxa"/>
          </w:tcPr>
          <w:p w:rsidR="00515C06" w:rsidRDefault="00CF3AB1">
            <w:pPr>
              <w:tabs>
                <w:tab w:val="left" w:pos="0"/>
                <w:tab w:val="left" w:pos="315"/>
              </w:tabs>
              <w:spacing w:line="520" w:lineRule="exact"/>
              <w:rPr>
                <w:sz w:val="24"/>
                <w:szCs w:val="24"/>
              </w:rPr>
            </w:pPr>
            <w:r>
              <w:rPr>
                <w:sz w:val="24"/>
                <w:szCs w:val="24"/>
              </w:rPr>
              <w:t>地址：</w:t>
            </w:r>
            <w:r>
              <w:rPr>
                <w:sz w:val="24"/>
                <w:szCs w:val="24"/>
              </w:rPr>
              <w:t xml:space="preserve"> </w:t>
            </w:r>
          </w:p>
        </w:tc>
      </w:tr>
      <w:tr w:rsidR="00515C06">
        <w:tc>
          <w:tcPr>
            <w:tcW w:w="4261" w:type="dxa"/>
          </w:tcPr>
          <w:p w:rsidR="00515C06" w:rsidRDefault="00CF3AB1">
            <w:pPr>
              <w:tabs>
                <w:tab w:val="left" w:pos="360"/>
              </w:tabs>
              <w:spacing w:line="520" w:lineRule="exact"/>
              <w:rPr>
                <w:sz w:val="24"/>
                <w:szCs w:val="24"/>
              </w:rPr>
            </w:pPr>
            <w:r>
              <w:rPr>
                <w:sz w:val="24"/>
                <w:szCs w:val="24"/>
              </w:rPr>
              <w:t>法定代表人：</w:t>
            </w:r>
            <w:r>
              <w:rPr>
                <w:sz w:val="24"/>
                <w:szCs w:val="24"/>
              </w:rPr>
              <w:t xml:space="preserve"> </w:t>
            </w:r>
          </w:p>
        </w:tc>
        <w:tc>
          <w:tcPr>
            <w:tcW w:w="4261" w:type="dxa"/>
          </w:tcPr>
          <w:p w:rsidR="00515C06" w:rsidRDefault="00CF3AB1">
            <w:pPr>
              <w:tabs>
                <w:tab w:val="left" w:pos="360"/>
              </w:tabs>
              <w:spacing w:line="520" w:lineRule="exact"/>
              <w:rPr>
                <w:sz w:val="24"/>
                <w:szCs w:val="24"/>
              </w:rPr>
            </w:pPr>
            <w:r>
              <w:rPr>
                <w:sz w:val="24"/>
                <w:szCs w:val="24"/>
              </w:rPr>
              <w:t>法定代表人：</w:t>
            </w:r>
            <w:r>
              <w:rPr>
                <w:sz w:val="24"/>
                <w:szCs w:val="24"/>
              </w:rPr>
              <w:t xml:space="preserve"> </w:t>
            </w:r>
          </w:p>
        </w:tc>
      </w:tr>
      <w:tr w:rsidR="00515C06">
        <w:tc>
          <w:tcPr>
            <w:tcW w:w="4261" w:type="dxa"/>
          </w:tcPr>
          <w:p w:rsidR="00515C06" w:rsidRDefault="00CF3AB1">
            <w:pPr>
              <w:tabs>
                <w:tab w:val="left" w:pos="360"/>
              </w:tabs>
              <w:spacing w:line="520" w:lineRule="exact"/>
              <w:rPr>
                <w:sz w:val="24"/>
                <w:szCs w:val="24"/>
              </w:rPr>
            </w:pPr>
            <w:r>
              <w:rPr>
                <w:sz w:val="24"/>
                <w:szCs w:val="24"/>
              </w:rPr>
              <w:t>委托代理人：</w:t>
            </w:r>
            <w:r>
              <w:rPr>
                <w:sz w:val="24"/>
                <w:szCs w:val="24"/>
              </w:rPr>
              <w:t xml:space="preserve"> </w:t>
            </w:r>
          </w:p>
        </w:tc>
        <w:tc>
          <w:tcPr>
            <w:tcW w:w="4261" w:type="dxa"/>
          </w:tcPr>
          <w:p w:rsidR="00515C06" w:rsidRDefault="00CF3AB1">
            <w:pPr>
              <w:tabs>
                <w:tab w:val="left" w:pos="360"/>
              </w:tabs>
              <w:spacing w:line="520" w:lineRule="exact"/>
              <w:rPr>
                <w:sz w:val="24"/>
                <w:szCs w:val="24"/>
              </w:rPr>
            </w:pPr>
            <w:r>
              <w:rPr>
                <w:sz w:val="24"/>
                <w:szCs w:val="24"/>
              </w:rPr>
              <w:t>委托代理人：</w:t>
            </w:r>
            <w:r>
              <w:rPr>
                <w:sz w:val="24"/>
                <w:szCs w:val="24"/>
              </w:rPr>
              <w:t xml:space="preserve"> </w:t>
            </w:r>
          </w:p>
        </w:tc>
      </w:tr>
      <w:tr w:rsidR="00515C06">
        <w:tc>
          <w:tcPr>
            <w:tcW w:w="4261" w:type="dxa"/>
          </w:tcPr>
          <w:p w:rsidR="00515C06" w:rsidRDefault="00CF3AB1">
            <w:pPr>
              <w:tabs>
                <w:tab w:val="left" w:pos="360"/>
              </w:tabs>
              <w:spacing w:line="520" w:lineRule="exact"/>
              <w:rPr>
                <w:sz w:val="24"/>
                <w:szCs w:val="24"/>
              </w:rPr>
            </w:pPr>
            <w:r>
              <w:rPr>
                <w:sz w:val="24"/>
                <w:szCs w:val="24"/>
              </w:rPr>
              <w:t>电话：</w:t>
            </w:r>
          </w:p>
        </w:tc>
        <w:tc>
          <w:tcPr>
            <w:tcW w:w="4261" w:type="dxa"/>
          </w:tcPr>
          <w:p w:rsidR="00515C06" w:rsidRDefault="00CF3AB1">
            <w:pPr>
              <w:tabs>
                <w:tab w:val="left" w:pos="360"/>
              </w:tabs>
              <w:spacing w:line="520" w:lineRule="exact"/>
              <w:rPr>
                <w:sz w:val="24"/>
                <w:szCs w:val="24"/>
              </w:rPr>
            </w:pPr>
            <w:r>
              <w:rPr>
                <w:sz w:val="24"/>
                <w:szCs w:val="24"/>
              </w:rPr>
              <w:t>电话：</w:t>
            </w:r>
          </w:p>
        </w:tc>
      </w:tr>
    </w:tbl>
    <w:p w:rsidR="00515C06" w:rsidRDefault="00515C06">
      <w:pPr>
        <w:rPr>
          <w:sz w:val="24"/>
          <w:szCs w:val="24"/>
        </w:rPr>
      </w:pPr>
    </w:p>
    <w:p w:rsidR="00515C06" w:rsidRDefault="00CF3AB1">
      <w:pPr>
        <w:rPr>
          <w:szCs w:val="24"/>
        </w:rPr>
      </w:pPr>
      <w:r>
        <w:rPr>
          <w:sz w:val="24"/>
          <w:szCs w:val="24"/>
        </w:rPr>
        <w:t>时间：</w:t>
      </w:r>
      <w:r>
        <w:rPr>
          <w:sz w:val="24"/>
          <w:szCs w:val="24"/>
        </w:rPr>
        <w:t>20</w:t>
      </w:r>
      <w:r>
        <w:rPr>
          <w:rFonts w:hint="eastAsia"/>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515C06" w:rsidRDefault="00CF3AB1">
      <w:pPr>
        <w:jc w:val="center"/>
        <w:rPr>
          <w:b/>
          <w:sz w:val="30"/>
          <w:szCs w:val="30"/>
        </w:rPr>
      </w:pPr>
      <w:r>
        <w:rPr>
          <w:b/>
          <w:sz w:val="30"/>
          <w:szCs w:val="30"/>
        </w:rPr>
        <w:br w:type="page"/>
      </w:r>
      <w:r>
        <w:rPr>
          <w:b/>
          <w:sz w:val="30"/>
          <w:szCs w:val="30"/>
        </w:rPr>
        <w:lastRenderedPageBreak/>
        <w:t>合同特殊条款</w:t>
      </w:r>
    </w:p>
    <w:p w:rsidR="00515C06" w:rsidRDefault="00515C06">
      <w:pPr>
        <w:tabs>
          <w:tab w:val="left" w:pos="360"/>
        </w:tabs>
        <w:spacing w:line="520" w:lineRule="exact"/>
        <w:ind w:firstLineChars="171" w:firstLine="410"/>
        <w:rPr>
          <w:color w:val="000000"/>
          <w:sz w:val="24"/>
          <w:szCs w:val="24"/>
        </w:rPr>
      </w:pPr>
    </w:p>
    <w:p w:rsidR="00515C06" w:rsidRDefault="00CF3AB1">
      <w:pPr>
        <w:tabs>
          <w:tab w:val="left" w:pos="360"/>
        </w:tabs>
        <w:spacing w:line="520" w:lineRule="exact"/>
        <w:ind w:firstLineChars="171" w:firstLine="410"/>
        <w:rPr>
          <w:color w:val="000000"/>
          <w:sz w:val="24"/>
          <w:szCs w:val="24"/>
        </w:rPr>
      </w:pPr>
      <w:r>
        <w:rPr>
          <w:color w:val="000000"/>
          <w:sz w:val="24"/>
          <w:szCs w:val="24"/>
        </w:rPr>
        <w:t xml:space="preserve"> </w:t>
      </w:r>
      <w:r>
        <w:rPr>
          <w:color w:val="000000"/>
          <w:sz w:val="24"/>
          <w:szCs w:val="24"/>
        </w:rPr>
        <w:t>合同特殊条款是合同一般条款的补充和修改。如果两者之间有抵触，应以特殊条款为准。</w:t>
      </w:r>
    </w:p>
    <w:p w:rsidR="00515C06" w:rsidRDefault="00CF3AB1">
      <w:pPr>
        <w:tabs>
          <w:tab w:val="left" w:pos="360"/>
        </w:tabs>
        <w:spacing w:line="520" w:lineRule="exact"/>
        <w:ind w:firstLineChars="171" w:firstLine="410"/>
        <w:rPr>
          <w:color w:val="000000"/>
          <w:sz w:val="24"/>
          <w:szCs w:val="24"/>
        </w:rPr>
      </w:pPr>
      <w:r>
        <w:rPr>
          <w:color w:val="000000"/>
          <w:sz w:val="24"/>
          <w:szCs w:val="24"/>
        </w:rPr>
        <w:t xml:space="preserve"> </w:t>
      </w:r>
      <w:r>
        <w:rPr>
          <w:color w:val="000000"/>
          <w:sz w:val="24"/>
          <w:szCs w:val="24"/>
        </w:rPr>
        <w:t>合同特殊条款由</w:t>
      </w:r>
      <w:r>
        <w:rPr>
          <w:rFonts w:hint="eastAsia"/>
          <w:color w:val="000000"/>
          <w:sz w:val="24"/>
          <w:szCs w:val="24"/>
        </w:rPr>
        <w:t>供方</w:t>
      </w:r>
      <w:r>
        <w:rPr>
          <w:color w:val="000000"/>
          <w:sz w:val="24"/>
          <w:szCs w:val="24"/>
        </w:rPr>
        <w:t>和需方根据项目的具体情况协商拟订。</w:t>
      </w:r>
    </w:p>
    <w:p w:rsidR="00515C06" w:rsidRDefault="00515C06">
      <w:pPr>
        <w:tabs>
          <w:tab w:val="left" w:pos="360"/>
        </w:tabs>
        <w:spacing w:line="520" w:lineRule="exact"/>
        <w:ind w:firstLineChars="171" w:firstLine="410"/>
        <w:rPr>
          <w:sz w:val="24"/>
          <w:szCs w:val="24"/>
        </w:rPr>
      </w:pPr>
    </w:p>
    <w:p w:rsidR="00515C06" w:rsidRDefault="00515C06">
      <w:pPr>
        <w:tabs>
          <w:tab w:val="left" w:pos="360"/>
        </w:tabs>
        <w:spacing w:line="520" w:lineRule="exact"/>
        <w:ind w:firstLineChars="171" w:firstLine="410"/>
        <w:rPr>
          <w:sz w:val="24"/>
          <w:szCs w:val="24"/>
        </w:rPr>
        <w:sectPr w:rsidR="00515C06">
          <w:headerReference w:type="default" r:id="rId16"/>
          <w:pgSz w:w="11906" w:h="16838"/>
          <w:pgMar w:top="1440" w:right="1800" w:bottom="1440" w:left="1800" w:header="851" w:footer="992" w:gutter="0"/>
          <w:cols w:space="720"/>
          <w:docGrid w:type="lines" w:linePitch="312"/>
        </w:sectPr>
      </w:pPr>
    </w:p>
    <w:p w:rsidR="00515C06" w:rsidRDefault="00CF3AB1">
      <w:pPr>
        <w:pStyle w:val="3"/>
        <w:jc w:val="center"/>
      </w:pPr>
      <w:bookmarkStart w:id="9" w:name="_Toc411426753"/>
      <w:r>
        <w:lastRenderedPageBreak/>
        <w:t>第五部分</w:t>
      </w:r>
      <w:r>
        <w:t xml:space="preserve">  </w:t>
      </w:r>
      <w:r>
        <w:t>响应文件格式</w:t>
      </w:r>
      <w:bookmarkEnd w:id="9"/>
    </w:p>
    <w:p w:rsidR="00515C06" w:rsidRDefault="00515C06">
      <w:pPr>
        <w:autoSpaceDE w:val="0"/>
        <w:autoSpaceDN w:val="0"/>
        <w:adjustRightInd w:val="0"/>
        <w:spacing w:line="520" w:lineRule="exact"/>
        <w:rPr>
          <w:b/>
          <w:kern w:val="0"/>
          <w:sz w:val="24"/>
        </w:rPr>
      </w:pPr>
    </w:p>
    <w:p w:rsidR="00515C06" w:rsidRDefault="00515C06">
      <w:pPr>
        <w:autoSpaceDE w:val="0"/>
        <w:autoSpaceDN w:val="0"/>
        <w:adjustRightInd w:val="0"/>
        <w:spacing w:line="520" w:lineRule="exact"/>
        <w:rPr>
          <w:b/>
          <w:kern w:val="0"/>
          <w:sz w:val="24"/>
        </w:rPr>
      </w:pPr>
    </w:p>
    <w:p w:rsidR="00515C06" w:rsidRDefault="00CF3AB1">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515C06" w:rsidRDefault="00CF3AB1">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515C06" w:rsidRDefault="00515C06">
      <w:pPr>
        <w:autoSpaceDE w:val="0"/>
        <w:autoSpaceDN w:val="0"/>
        <w:adjustRightInd w:val="0"/>
        <w:spacing w:line="520" w:lineRule="exact"/>
        <w:rPr>
          <w:b/>
          <w:kern w:val="0"/>
          <w:sz w:val="24"/>
        </w:rPr>
      </w:pPr>
    </w:p>
    <w:p w:rsidR="00515C06" w:rsidRDefault="00CF3AB1">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515C06" w:rsidRDefault="00515C06">
      <w:pPr>
        <w:autoSpaceDE w:val="0"/>
        <w:autoSpaceDN w:val="0"/>
        <w:adjustRightInd w:val="0"/>
        <w:spacing w:line="520" w:lineRule="exact"/>
        <w:rPr>
          <w:b/>
          <w:kern w:val="0"/>
          <w:sz w:val="24"/>
        </w:rPr>
      </w:pPr>
    </w:p>
    <w:p w:rsidR="00515C06" w:rsidRDefault="00CF3AB1">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515C06" w:rsidRDefault="00CF3AB1">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515C06" w:rsidRDefault="00CF3AB1">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515C06" w:rsidRDefault="00CF3AB1">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515C06" w:rsidRDefault="00CF3AB1">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515C06" w:rsidRDefault="00CF3AB1">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515C06" w:rsidRDefault="00515C06">
      <w:pPr>
        <w:spacing w:beforeLines="30" w:before="93" w:afterLines="70" w:after="218" w:line="540" w:lineRule="exact"/>
        <w:ind w:leftChars="300" w:left="630"/>
        <w:rPr>
          <w:rFonts w:eastAsia="方正楷体简体"/>
          <w:b/>
          <w:sz w:val="34"/>
          <w:szCs w:val="34"/>
        </w:rPr>
      </w:pPr>
    </w:p>
    <w:p w:rsidR="00515C06" w:rsidRDefault="00515C06">
      <w:pPr>
        <w:spacing w:beforeLines="30" w:before="93" w:afterLines="70" w:after="218" w:line="540" w:lineRule="exact"/>
        <w:ind w:leftChars="300" w:left="630"/>
        <w:rPr>
          <w:rFonts w:eastAsia="方正楷体简体"/>
          <w:b/>
          <w:sz w:val="34"/>
          <w:szCs w:val="34"/>
        </w:rPr>
      </w:pPr>
    </w:p>
    <w:p w:rsidR="00515C06" w:rsidRDefault="00CF3AB1">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515C06" w:rsidRDefault="00CF3AB1">
      <w:pPr>
        <w:autoSpaceDN w:val="0"/>
        <w:spacing w:line="360" w:lineRule="auto"/>
        <w:jc w:val="center"/>
        <w:rPr>
          <w:b/>
          <w:bCs/>
          <w:sz w:val="24"/>
        </w:rPr>
      </w:pPr>
      <w:r>
        <w:rPr>
          <w:b/>
          <w:sz w:val="24"/>
        </w:rPr>
        <w:br w:type="page"/>
      </w:r>
      <w:r>
        <w:rPr>
          <w:rFonts w:hint="eastAsia"/>
          <w:b/>
          <w:sz w:val="24"/>
        </w:rPr>
        <w:lastRenderedPageBreak/>
        <w:t>第一阶段</w:t>
      </w:r>
      <w:r>
        <w:rPr>
          <w:rFonts w:hint="eastAsia"/>
          <w:b/>
          <w:bCs/>
          <w:sz w:val="24"/>
        </w:rPr>
        <w:t>响应文件总目录</w:t>
      </w:r>
    </w:p>
    <w:p w:rsidR="00515C06" w:rsidRDefault="00515C06">
      <w:pPr>
        <w:autoSpaceDN w:val="0"/>
        <w:spacing w:line="360" w:lineRule="auto"/>
        <w:jc w:val="center"/>
        <w:rPr>
          <w:b/>
          <w:bCs/>
          <w:sz w:val="24"/>
        </w:rPr>
      </w:pPr>
    </w:p>
    <w:p w:rsidR="00515C06" w:rsidRDefault="00CF3AB1">
      <w:pPr>
        <w:autoSpaceDN w:val="0"/>
        <w:spacing w:line="360" w:lineRule="auto"/>
        <w:jc w:val="center"/>
        <w:rPr>
          <w:b/>
          <w:bCs/>
          <w:sz w:val="24"/>
        </w:rPr>
      </w:pPr>
      <w:r>
        <w:rPr>
          <w:rFonts w:hint="eastAsia"/>
          <w:b/>
          <w:bCs/>
          <w:sz w:val="24"/>
        </w:rPr>
        <w:t>（投标人自行编制）</w:t>
      </w:r>
    </w:p>
    <w:p w:rsidR="00515C06" w:rsidRDefault="00CF3AB1">
      <w:pPr>
        <w:widowControl/>
        <w:spacing w:line="360" w:lineRule="auto"/>
        <w:jc w:val="center"/>
        <w:rPr>
          <w:b/>
          <w:sz w:val="24"/>
        </w:rPr>
      </w:pPr>
      <w:r>
        <w:rPr>
          <w:b/>
          <w:sz w:val="24"/>
        </w:rPr>
        <w:br w:type="page"/>
      </w:r>
      <w:r>
        <w:rPr>
          <w:rFonts w:hint="eastAsia"/>
          <w:b/>
          <w:sz w:val="24"/>
        </w:rPr>
        <w:lastRenderedPageBreak/>
        <w:t>评分因素及评标标准页码检索</w:t>
      </w:r>
    </w:p>
    <w:p w:rsidR="00515C06" w:rsidRDefault="00515C06">
      <w:pPr>
        <w:widowControl/>
        <w:spacing w:line="360" w:lineRule="auto"/>
        <w:jc w:val="center"/>
        <w:rPr>
          <w:b/>
          <w:sz w:val="24"/>
        </w:rPr>
      </w:pPr>
    </w:p>
    <w:p w:rsidR="00515C06" w:rsidRDefault="00CF3AB1">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rsidR="00515C06" w:rsidRDefault="00CF3AB1">
      <w:pPr>
        <w:spacing w:line="460" w:lineRule="exact"/>
        <w:rPr>
          <w:b/>
          <w:sz w:val="24"/>
        </w:rPr>
      </w:pPr>
      <w:r>
        <w:rPr>
          <w:b/>
          <w:sz w:val="24"/>
        </w:rPr>
        <w:br w:type="page"/>
      </w:r>
      <w:r>
        <w:rPr>
          <w:b/>
          <w:sz w:val="24"/>
        </w:rPr>
        <w:lastRenderedPageBreak/>
        <w:t>附件</w:t>
      </w:r>
      <w:r>
        <w:rPr>
          <w:b/>
          <w:sz w:val="24"/>
        </w:rPr>
        <w:t>1</w:t>
      </w:r>
    </w:p>
    <w:p w:rsidR="00515C06" w:rsidRDefault="00CF3AB1">
      <w:pPr>
        <w:tabs>
          <w:tab w:val="left" w:pos="360"/>
        </w:tabs>
        <w:spacing w:line="560" w:lineRule="exact"/>
        <w:jc w:val="center"/>
        <w:rPr>
          <w:b/>
          <w:sz w:val="24"/>
        </w:rPr>
      </w:pPr>
      <w:r>
        <w:rPr>
          <w:b/>
          <w:sz w:val="24"/>
        </w:rPr>
        <w:t>响应书</w:t>
      </w:r>
    </w:p>
    <w:p w:rsidR="00515C06" w:rsidRDefault="00CF3AB1">
      <w:pPr>
        <w:autoSpaceDE w:val="0"/>
        <w:autoSpaceDN w:val="0"/>
        <w:adjustRightInd w:val="0"/>
        <w:spacing w:line="520" w:lineRule="exact"/>
        <w:jc w:val="left"/>
        <w:rPr>
          <w:kern w:val="0"/>
          <w:sz w:val="24"/>
        </w:rPr>
      </w:pPr>
      <w:r>
        <w:rPr>
          <w:kern w:val="0"/>
          <w:sz w:val="24"/>
        </w:rPr>
        <w:t>致：天津市政府采购中心</w:t>
      </w:r>
    </w:p>
    <w:p w:rsidR="00515C06" w:rsidRDefault="00CF3AB1">
      <w:pPr>
        <w:autoSpaceDE w:val="0"/>
        <w:autoSpaceDN w:val="0"/>
        <w:adjustRightInd w:val="0"/>
        <w:spacing w:line="360" w:lineRule="auto"/>
        <w:ind w:firstLine="480"/>
        <w:jc w:val="left"/>
        <w:rPr>
          <w:kern w:val="0"/>
          <w:sz w:val="24"/>
        </w:rPr>
      </w:pPr>
      <w:r>
        <w:rPr>
          <w:kern w:val="0"/>
          <w:sz w:val="24"/>
        </w:rPr>
        <w:t>根据贵方为</w:t>
      </w:r>
      <w:r>
        <w:rPr>
          <w:kern w:val="0"/>
          <w:sz w:val="24"/>
          <w:u w:val="single"/>
        </w:rPr>
        <w:t xml:space="preserve">                 </w:t>
      </w:r>
      <w:r>
        <w:rPr>
          <w:kern w:val="0"/>
          <w:sz w:val="24"/>
        </w:rPr>
        <w:t>的磋商邀请（项目编号：</w:t>
      </w:r>
      <w:r>
        <w:rPr>
          <w:rFonts w:hint="eastAsia"/>
          <w:kern w:val="0"/>
          <w:sz w:val="24"/>
          <w:u w:val="single"/>
        </w:rPr>
        <w:t xml:space="preserve">            </w:t>
      </w:r>
      <w:r>
        <w:rPr>
          <w:kern w:val="0"/>
          <w:sz w:val="24"/>
          <w:u w:val="single"/>
        </w:rPr>
        <w:t xml:space="preserve">     </w:t>
      </w:r>
      <w:r>
        <w:rPr>
          <w:kern w:val="0"/>
          <w:sz w:val="24"/>
        </w:rPr>
        <w:t>），签字代表</w:t>
      </w:r>
      <w:r>
        <w:rPr>
          <w:kern w:val="0"/>
          <w:sz w:val="24"/>
          <w:u w:val="single"/>
        </w:rPr>
        <w:t xml:space="preserve">           </w:t>
      </w:r>
      <w:r>
        <w:rPr>
          <w:kern w:val="0"/>
          <w:sz w:val="24"/>
        </w:rPr>
        <w:t>（姓名职务）经正式授权并代表供应商</w:t>
      </w:r>
      <w:r>
        <w:rPr>
          <w:kern w:val="0"/>
          <w:sz w:val="24"/>
          <w:u w:val="single"/>
        </w:rPr>
        <w:t xml:space="preserve">                   </w:t>
      </w:r>
      <w:r>
        <w:rPr>
          <w:kern w:val="0"/>
          <w:sz w:val="24"/>
        </w:rPr>
        <w:t>（供应商名称、地址）</w:t>
      </w:r>
      <w:r>
        <w:rPr>
          <w:sz w:val="24"/>
        </w:rPr>
        <w:t>提交</w:t>
      </w:r>
      <w:r>
        <w:rPr>
          <w:rFonts w:hint="eastAsia"/>
          <w:sz w:val="24"/>
        </w:rPr>
        <w:t>网上应答及上传加盖电子签章的响应文件</w:t>
      </w:r>
      <w:r>
        <w:rPr>
          <w:sz w:val="24"/>
        </w:rPr>
        <w:t>。</w:t>
      </w:r>
    </w:p>
    <w:p w:rsidR="00515C06" w:rsidRDefault="00CF3AB1">
      <w:pPr>
        <w:autoSpaceDE w:val="0"/>
        <w:autoSpaceDN w:val="0"/>
        <w:adjustRightInd w:val="0"/>
        <w:spacing w:line="360" w:lineRule="auto"/>
        <w:jc w:val="left"/>
        <w:rPr>
          <w:kern w:val="0"/>
          <w:sz w:val="24"/>
        </w:rPr>
      </w:pPr>
      <w:r>
        <w:rPr>
          <w:kern w:val="0"/>
          <w:sz w:val="24"/>
        </w:rPr>
        <w:t>据此函，签字代表宣布同意如下：</w:t>
      </w:r>
    </w:p>
    <w:p w:rsidR="00515C06" w:rsidRDefault="00CF3AB1">
      <w:pPr>
        <w:numPr>
          <w:ilvl w:val="0"/>
          <w:numId w:val="2"/>
        </w:numPr>
        <w:spacing w:line="360" w:lineRule="auto"/>
        <w:ind w:left="0" w:firstLineChars="200" w:firstLine="480"/>
        <w:jc w:val="left"/>
        <w:rPr>
          <w:sz w:val="24"/>
        </w:rPr>
      </w:pPr>
      <w:r>
        <w:rPr>
          <w:sz w:val="24"/>
        </w:rPr>
        <w:t>我公司将按磋商文件的规定履行合同责任和义务。</w:t>
      </w:r>
    </w:p>
    <w:p w:rsidR="00515C06" w:rsidRDefault="00CF3AB1">
      <w:pPr>
        <w:numPr>
          <w:ilvl w:val="0"/>
          <w:numId w:val="2"/>
        </w:numPr>
        <w:spacing w:line="360" w:lineRule="auto"/>
        <w:ind w:left="0" w:firstLineChars="200" w:firstLine="480"/>
        <w:jc w:val="left"/>
        <w:rPr>
          <w:sz w:val="24"/>
        </w:rPr>
      </w:pPr>
      <w:r>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515C06" w:rsidRDefault="00CF3AB1">
      <w:pPr>
        <w:numPr>
          <w:ilvl w:val="0"/>
          <w:numId w:val="2"/>
        </w:numPr>
        <w:spacing w:line="360" w:lineRule="auto"/>
        <w:ind w:left="0" w:firstLineChars="200" w:firstLine="480"/>
        <w:jc w:val="left"/>
        <w:rPr>
          <w:sz w:val="24"/>
        </w:rPr>
      </w:pPr>
      <w:r>
        <w:rPr>
          <w:sz w:val="24"/>
        </w:rPr>
        <w:t>我公司的磋商有效期为开标之日起</w:t>
      </w:r>
      <w:r>
        <w:rPr>
          <w:sz w:val="24"/>
        </w:rPr>
        <w:t>60</w:t>
      </w:r>
      <w:r>
        <w:rPr>
          <w:sz w:val="24"/>
        </w:rPr>
        <w:t>天。</w:t>
      </w:r>
    </w:p>
    <w:p w:rsidR="00515C06" w:rsidRDefault="00CF3AB1">
      <w:pPr>
        <w:numPr>
          <w:ilvl w:val="0"/>
          <w:numId w:val="2"/>
        </w:numPr>
        <w:spacing w:line="360" w:lineRule="auto"/>
        <w:ind w:left="0" w:firstLineChars="200" w:firstLine="480"/>
        <w:jc w:val="left"/>
        <w:rPr>
          <w:sz w:val="24"/>
        </w:rPr>
      </w:pPr>
      <w:r>
        <w:rPr>
          <w:sz w:val="24"/>
        </w:rPr>
        <w:t>我公司同意按照采购方要求提供的与投标有关的一切数据或资料，并声明响应文件及所提供的一切资料</w:t>
      </w:r>
      <w:proofErr w:type="gramStart"/>
      <w:r>
        <w:rPr>
          <w:sz w:val="24"/>
        </w:rPr>
        <w:t>均真实</w:t>
      </w:r>
      <w:proofErr w:type="gramEnd"/>
      <w:r>
        <w:rPr>
          <w:sz w:val="24"/>
        </w:rPr>
        <w:t>有效。由于我公司提供资料不实而造成的责任和后果由我公司自行承担。</w:t>
      </w:r>
    </w:p>
    <w:p w:rsidR="00515C06" w:rsidRDefault="00CF3AB1">
      <w:pPr>
        <w:numPr>
          <w:ilvl w:val="0"/>
          <w:numId w:val="2"/>
        </w:numPr>
        <w:spacing w:line="360" w:lineRule="auto"/>
        <w:ind w:left="0" w:firstLineChars="200" w:firstLine="480"/>
        <w:jc w:val="left"/>
        <w:rPr>
          <w:sz w:val="24"/>
        </w:rPr>
      </w:pPr>
      <w:r>
        <w:rPr>
          <w:sz w:val="24"/>
        </w:rPr>
        <w:t>我公司保证所投产品来自合法的供货渠道，若成交，则有义务向采购人提供其需要的有效书面证明材料。如果提供非法渠道的商品，视为欺诈，并承担相关责任。</w:t>
      </w:r>
    </w:p>
    <w:p w:rsidR="00515C06" w:rsidRDefault="00CF3AB1">
      <w:pPr>
        <w:numPr>
          <w:ilvl w:val="0"/>
          <w:numId w:val="2"/>
        </w:numPr>
        <w:spacing w:line="360" w:lineRule="auto"/>
        <w:ind w:left="0" w:firstLineChars="200" w:firstLine="480"/>
        <w:jc w:val="left"/>
        <w:rPr>
          <w:sz w:val="24"/>
        </w:rPr>
      </w:pPr>
      <w:r>
        <w:rPr>
          <w:sz w:val="24"/>
        </w:rPr>
        <w:t>我公司已熟知贵中心关于本项目电子招投标的要求和规定，我公司</w:t>
      </w:r>
      <w:proofErr w:type="gramStart"/>
      <w:r>
        <w:rPr>
          <w:sz w:val="24"/>
        </w:rPr>
        <w:t>完全响应</w:t>
      </w:r>
      <w:proofErr w:type="gramEnd"/>
      <w:r>
        <w:rPr>
          <w:sz w:val="24"/>
        </w:rPr>
        <w:t>本次招投标通过网上应答进行的方式，我方承诺投标数据以应答截止时间贵中心网络服务器数据库的记录为准，一切因网络通信或我方操作失误造成的应答数据错误或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515C06" w:rsidRDefault="00CF3AB1">
      <w:pPr>
        <w:numPr>
          <w:ilvl w:val="0"/>
          <w:numId w:val="2"/>
        </w:numPr>
        <w:spacing w:line="360" w:lineRule="auto"/>
        <w:ind w:left="0" w:firstLineChars="200" w:firstLine="480"/>
        <w:jc w:val="left"/>
        <w:rPr>
          <w:sz w:val="24"/>
        </w:rPr>
      </w:pPr>
      <w:r>
        <w:rPr>
          <w:sz w:val="24"/>
        </w:rPr>
        <w:t>我公司承诺完全符合《政府采购法》、《政府采购法实施条例》等法律法规规定，并随时接受采购人、采购代理机构的检查验证。在整个</w:t>
      </w:r>
      <w:r>
        <w:rPr>
          <w:rFonts w:hint="eastAsia"/>
          <w:sz w:val="24"/>
        </w:rPr>
        <w:t>磋商</w:t>
      </w:r>
      <w:r>
        <w:rPr>
          <w:sz w:val="24"/>
        </w:rPr>
        <w:t>过程中，我公司若有违规行为，我公司完全接受贵中心依照相关法律法规和磋商文件的规定给予处罚。</w:t>
      </w:r>
    </w:p>
    <w:p w:rsidR="00515C06" w:rsidRDefault="00CF3AB1">
      <w:pPr>
        <w:numPr>
          <w:ilvl w:val="0"/>
          <w:numId w:val="2"/>
        </w:numPr>
        <w:spacing w:line="360" w:lineRule="auto"/>
        <w:ind w:left="0" w:firstLineChars="200" w:firstLine="480"/>
        <w:jc w:val="left"/>
        <w:rPr>
          <w:sz w:val="24"/>
        </w:rPr>
      </w:pP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lastRenderedPageBreak/>
        <w:t>（</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）政府采购严重违法失信行为记录名单，符合《中华人民共和国政府采购法》第二十二条规定的各项条件，具备履行合同所必需的设备和专业技术能力，投标截止日前</w:t>
      </w:r>
      <w:r>
        <w:rPr>
          <w:rFonts w:hint="eastAsia"/>
          <w:sz w:val="24"/>
        </w:rPr>
        <w:t>3</w:t>
      </w:r>
      <w:r>
        <w:rPr>
          <w:rFonts w:hint="eastAsia"/>
          <w:sz w:val="24"/>
        </w:rPr>
        <w:t>年在经营活动中没有重大违法记录。</w:t>
      </w:r>
    </w:p>
    <w:p w:rsidR="00515C06" w:rsidRDefault="00CF3AB1">
      <w:pPr>
        <w:numPr>
          <w:ilvl w:val="0"/>
          <w:numId w:val="2"/>
        </w:numPr>
        <w:spacing w:line="360" w:lineRule="auto"/>
        <w:ind w:left="0" w:firstLineChars="200" w:firstLine="480"/>
        <w:jc w:val="left"/>
        <w:rPr>
          <w:sz w:val="24"/>
        </w:rPr>
      </w:pPr>
      <w:r>
        <w:rPr>
          <w:sz w:val="24"/>
        </w:rPr>
        <w:t>我公司若成交，</w:t>
      </w:r>
      <w:proofErr w:type="gramStart"/>
      <w:r>
        <w:rPr>
          <w:sz w:val="24"/>
        </w:rPr>
        <w:t>本承诺</w:t>
      </w:r>
      <w:proofErr w:type="gramEnd"/>
      <w:r>
        <w:rPr>
          <w:sz w:val="24"/>
        </w:rPr>
        <w:t>将成为合同不可分割的一部分，与合同具有同等的法律效力。</w:t>
      </w:r>
    </w:p>
    <w:p w:rsidR="00515C06" w:rsidRDefault="00CF3AB1">
      <w:pPr>
        <w:numPr>
          <w:ilvl w:val="0"/>
          <w:numId w:val="2"/>
        </w:numPr>
        <w:spacing w:line="360" w:lineRule="auto"/>
        <w:ind w:left="0" w:firstLineChars="200" w:firstLine="480"/>
        <w:jc w:val="left"/>
        <w:rPr>
          <w:sz w:val="24"/>
        </w:rPr>
      </w:pPr>
      <w:r>
        <w:rPr>
          <w:sz w:val="24"/>
        </w:rPr>
        <w:t>如违反上述承诺，我公司投标无效且接受相关部门依法</w:t>
      </w:r>
      <w:proofErr w:type="gramStart"/>
      <w:r>
        <w:rPr>
          <w:sz w:val="24"/>
        </w:rPr>
        <w:t>作出</w:t>
      </w:r>
      <w:proofErr w:type="gramEnd"/>
      <w:r>
        <w:rPr>
          <w:sz w:val="24"/>
        </w:rPr>
        <w:t>的处罚，并承担通过相关媒体予以公布的任何风险和责任。</w:t>
      </w:r>
    </w:p>
    <w:p w:rsidR="00515C06" w:rsidRDefault="00CF3AB1">
      <w:pPr>
        <w:spacing w:line="360" w:lineRule="auto"/>
        <w:ind w:firstLineChars="200" w:firstLine="480"/>
        <w:rPr>
          <w:sz w:val="24"/>
        </w:rPr>
      </w:pPr>
      <w:r>
        <w:rPr>
          <w:sz w:val="24"/>
        </w:rPr>
        <w:t>1</w:t>
      </w:r>
      <w:r>
        <w:rPr>
          <w:rFonts w:hint="eastAsia"/>
          <w:sz w:val="24"/>
        </w:rPr>
        <w:t>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515C06" w:rsidRDefault="00CF3AB1">
      <w:pPr>
        <w:spacing w:line="360" w:lineRule="auto"/>
        <w:ind w:firstLineChars="200" w:firstLine="480"/>
        <w:rPr>
          <w:sz w:val="24"/>
        </w:rPr>
      </w:pPr>
      <w:r>
        <w:rPr>
          <w:rFonts w:hint="eastAsia"/>
          <w:sz w:val="24"/>
        </w:rPr>
        <w:t>纳税人识别号：</w:t>
      </w:r>
    </w:p>
    <w:p w:rsidR="00515C06" w:rsidRDefault="00CF3AB1">
      <w:pPr>
        <w:spacing w:line="360" w:lineRule="auto"/>
        <w:ind w:firstLineChars="200" w:firstLine="480"/>
        <w:rPr>
          <w:sz w:val="24"/>
        </w:rPr>
      </w:pPr>
      <w:r>
        <w:rPr>
          <w:rFonts w:hint="eastAsia"/>
          <w:sz w:val="24"/>
        </w:rPr>
        <w:t>地址、电话：</w:t>
      </w:r>
    </w:p>
    <w:p w:rsidR="00515C06" w:rsidRDefault="00CF3AB1">
      <w:pPr>
        <w:spacing w:line="360" w:lineRule="auto"/>
        <w:ind w:firstLineChars="200" w:firstLine="480"/>
        <w:rPr>
          <w:sz w:val="24"/>
        </w:rPr>
      </w:pPr>
      <w:r>
        <w:rPr>
          <w:rFonts w:hint="eastAsia"/>
          <w:sz w:val="24"/>
        </w:rPr>
        <w:t>开户行及账号：</w:t>
      </w:r>
    </w:p>
    <w:p w:rsidR="00515C06" w:rsidRDefault="00CF3AB1">
      <w:pPr>
        <w:spacing w:line="360" w:lineRule="auto"/>
        <w:ind w:firstLineChars="200" w:firstLine="480"/>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515C06" w:rsidRDefault="00CF3AB1">
      <w:pPr>
        <w:spacing w:line="360" w:lineRule="auto"/>
        <w:ind w:firstLineChars="200" w:firstLine="480"/>
        <w:rPr>
          <w:sz w:val="24"/>
        </w:rPr>
      </w:pPr>
      <w:r>
        <w:rPr>
          <w:rFonts w:hint="eastAsia"/>
          <w:sz w:val="24"/>
        </w:rPr>
        <w:t xml:space="preserve">12.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515C06" w:rsidRDefault="00CF3AB1">
      <w:pPr>
        <w:spacing w:line="360" w:lineRule="auto"/>
        <w:ind w:firstLineChars="200" w:firstLine="482"/>
        <w:rPr>
          <w:b/>
          <w:sz w:val="24"/>
        </w:rPr>
      </w:pPr>
      <w:r>
        <w:rPr>
          <w:rFonts w:hint="eastAsia"/>
          <w:b/>
          <w:sz w:val="24"/>
        </w:rPr>
        <w:t>□</w:t>
      </w:r>
      <w:r>
        <w:rPr>
          <w:b/>
          <w:sz w:val="24"/>
        </w:rPr>
        <w:t>上门自取</w:t>
      </w:r>
    </w:p>
    <w:p w:rsidR="00515C06" w:rsidRDefault="00515C06">
      <w:pPr>
        <w:spacing w:line="360" w:lineRule="auto"/>
        <w:ind w:firstLineChars="200" w:firstLine="480"/>
        <w:rPr>
          <w:sz w:val="24"/>
        </w:rPr>
      </w:pPr>
    </w:p>
    <w:p w:rsidR="00515C06" w:rsidRDefault="00CF3AB1">
      <w:pPr>
        <w:spacing w:line="360" w:lineRule="auto"/>
        <w:ind w:firstLineChars="200" w:firstLine="482"/>
        <w:rPr>
          <w:b/>
          <w:sz w:val="24"/>
        </w:rPr>
      </w:pPr>
      <w:r>
        <w:rPr>
          <w:rFonts w:hint="eastAsia"/>
          <w:b/>
          <w:sz w:val="24"/>
        </w:rPr>
        <w:t>□</w:t>
      </w:r>
      <w:r>
        <w:rPr>
          <w:b/>
          <w:sz w:val="24"/>
        </w:rPr>
        <w:t>到付邮寄</w:t>
      </w:r>
    </w:p>
    <w:p w:rsidR="00515C06" w:rsidRDefault="00CF3AB1">
      <w:pPr>
        <w:spacing w:line="360" w:lineRule="auto"/>
        <w:ind w:firstLineChars="200" w:firstLine="480"/>
        <w:rPr>
          <w:sz w:val="24"/>
        </w:rPr>
      </w:pPr>
      <w:r>
        <w:rPr>
          <w:sz w:val="24"/>
        </w:rPr>
        <w:t>邮寄地址</w:t>
      </w:r>
      <w:r>
        <w:rPr>
          <w:rFonts w:hint="eastAsia"/>
          <w:sz w:val="24"/>
        </w:rPr>
        <w:t>、邮编</w:t>
      </w:r>
      <w:r>
        <w:rPr>
          <w:sz w:val="24"/>
        </w:rPr>
        <w:t>：</w:t>
      </w:r>
    </w:p>
    <w:p w:rsidR="00515C06" w:rsidRDefault="00CF3AB1">
      <w:pPr>
        <w:spacing w:line="360" w:lineRule="auto"/>
        <w:ind w:firstLineChars="200" w:firstLine="480"/>
        <w:rPr>
          <w:sz w:val="24"/>
        </w:rPr>
      </w:pPr>
      <w:r>
        <w:rPr>
          <w:sz w:val="24"/>
        </w:rPr>
        <w:t>邮寄联系人、手机号码：</w:t>
      </w:r>
    </w:p>
    <w:p w:rsidR="00515C06" w:rsidRDefault="00515C06">
      <w:pPr>
        <w:spacing w:line="360" w:lineRule="auto"/>
        <w:jc w:val="left"/>
        <w:rPr>
          <w:sz w:val="24"/>
        </w:rPr>
      </w:pPr>
    </w:p>
    <w:p w:rsidR="00515C06" w:rsidRDefault="00515C06">
      <w:pPr>
        <w:pStyle w:val="af1"/>
        <w:autoSpaceDE w:val="0"/>
        <w:autoSpaceDN w:val="0"/>
        <w:adjustRightInd w:val="0"/>
        <w:spacing w:line="520" w:lineRule="exact"/>
        <w:ind w:left="900" w:firstLineChars="0" w:firstLine="0"/>
        <w:jc w:val="left"/>
        <w:rPr>
          <w:kern w:val="0"/>
          <w:sz w:val="24"/>
          <w:u w:val="single"/>
        </w:rPr>
      </w:pPr>
    </w:p>
    <w:p w:rsidR="00515C06" w:rsidRDefault="00CF3AB1">
      <w:pPr>
        <w:autoSpaceDE w:val="0"/>
        <w:autoSpaceDN w:val="0"/>
        <w:adjustRightInd w:val="0"/>
        <w:spacing w:line="520" w:lineRule="exact"/>
        <w:ind w:firstLine="480"/>
        <w:jc w:val="left"/>
        <w:rPr>
          <w:kern w:val="0"/>
          <w:sz w:val="24"/>
        </w:rPr>
      </w:pPr>
      <w:r>
        <w:rPr>
          <w:kern w:val="0"/>
          <w:sz w:val="24"/>
        </w:rPr>
        <w:t>供应商名称：</w:t>
      </w:r>
    </w:p>
    <w:p w:rsidR="00515C06" w:rsidRDefault="00515C06">
      <w:pPr>
        <w:autoSpaceDE w:val="0"/>
        <w:autoSpaceDN w:val="0"/>
        <w:adjustRightInd w:val="0"/>
        <w:spacing w:line="520" w:lineRule="exact"/>
        <w:ind w:firstLine="480"/>
        <w:jc w:val="left"/>
        <w:rPr>
          <w:kern w:val="0"/>
          <w:sz w:val="24"/>
          <w:u w:val="single"/>
        </w:rPr>
      </w:pPr>
    </w:p>
    <w:p w:rsidR="00515C06" w:rsidRDefault="00CF3AB1">
      <w:pPr>
        <w:autoSpaceDE w:val="0"/>
        <w:autoSpaceDN w:val="0"/>
        <w:adjustRightInd w:val="0"/>
        <w:spacing w:line="520" w:lineRule="exact"/>
        <w:ind w:firstLine="480"/>
        <w:jc w:val="left"/>
        <w:rPr>
          <w:kern w:val="0"/>
          <w:sz w:val="24"/>
        </w:rPr>
      </w:pPr>
      <w:r>
        <w:rPr>
          <w:kern w:val="0"/>
          <w:sz w:val="24"/>
        </w:rPr>
        <w:t>日期：</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p w:rsidR="00515C06" w:rsidRDefault="00CF3AB1">
      <w:pPr>
        <w:spacing w:line="460" w:lineRule="exact"/>
        <w:rPr>
          <w:b/>
          <w:sz w:val="24"/>
        </w:rPr>
      </w:pPr>
      <w:r>
        <w:rPr>
          <w:b/>
          <w:sz w:val="24"/>
        </w:rPr>
        <w:br w:type="page"/>
      </w:r>
      <w:r>
        <w:rPr>
          <w:b/>
          <w:sz w:val="24"/>
        </w:rPr>
        <w:lastRenderedPageBreak/>
        <w:t>附件</w:t>
      </w:r>
      <w:r>
        <w:rPr>
          <w:b/>
          <w:sz w:val="24"/>
        </w:rPr>
        <w:t xml:space="preserve">2 </w:t>
      </w:r>
      <w:r>
        <w:rPr>
          <w:b/>
          <w:sz w:val="24"/>
        </w:rPr>
        <w:t>：</w:t>
      </w:r>
      <w:r>
        <w:rPr>
          <w:b/>
          <w:bCs/>
          <w:sz w:val="24"/>
        </w:rPr>
        <w:t>供应商资格要求证明文件</w:t>
      </w:r>
    </w:p>
    <w:p w:rsidR="00515C06" w:rsidRDefault="00515C06">
      <w:pPr>
        <w:spacing w:line="460" w:lineRule="exact"/>
        <w:ind w:left="192"/>
        <w:jc w:val="center"/>
        <w:rPr>
          <w:b/>
          <w:sz w:val="24"/>
        </w:rPr>
      </w:pPr>
    </w:p>
    <w:p w:rsidR="00515C06" w:rsidRDefault="00515C06">
      <w:pPr>
        <w:spacing w:line="460" w:lineRule="exact"/>
        <w:ind w:left="192"/>
        <w:jc w:val="center"/>
        <w:rPr>
          <w:b/>
          <w:sz w:val="24"/>
        </w:rPr>
      </w:pPr>
    </w:p>
    <w:p w:rsidR="00515C06" w:rsidRDefault="00515C06">
      <w:pPr>
        <w:spacing w:line="460" w:lineRule="exact"/>
        <w:ind w:left="192"/>
        <w:jc w:val="center"/>
        <w:rPr>
          <w:b/>
          <w:sz w:val="24"/>
        </w:rPr>
      </w:pPr>
    </w:p>
    <w:p w:rsidR="00515C06" w:rsidRDefault="00515C06">
      <w:pPr>
        <w:spacing w:line="460" w:lineRule="exact"/>
        <w:ind w:left="192"/>
        <w:jc w:val="center"/>
        <w:rPr>
          <w:b/>
          <w:sz w:val="24"/>
        </w:rPr>
      </w:pPr>
    </w:p>
    <w:p w:rsidR="00515C06" w:rsidRDefault="00CF3AB1">
      <w:pPr>
        <w:spacing w:line="460" w:lineRule="exact"/>
        <w:jc w:val="left"/>
        <w:rPr>
          <w:b/>
          <w:sz w:val="24"/>
        </w:rPr>
      </w:pPr>
      <w:r>
        <w:rPr>
          <w:b/>
          <w:sz w:val="24"/>
        </w:rPr>
        <w:br w:type="page"/>
      </w:r>
      <w:r>
        <w:rPr>
          <w:b/>
          <w:sz w:val="24"/>
        </w:rPr>
        <w:lastRenderedPageBreak/>
        <w:t>附件</w:t>
      </w:r>
      <w:r>
        <w:rPr>
          <w:b/>
          <w:sz w:val="24"/>
        </w:rPr>
        <w:t>3</w:t>
      </w:r>
    </w:p>
    <w:p w:rsidR="00515C06" w:rsidRDefault="00CF3AB1">
      <w:pPr>
        <w:autoSpaceDN w:val="0"/>
        <w:spacing w:line="360" w:lineRule="auto"/>
        <w:jc w:val="center"/>
        <w:rPr>
          <w:b/>
          <w:bCs/>
          <w:sz w:val="24"/>
        </w:rPr>
      </w:pPr>
      <w:r>
        <w:rPr>
          <w:rFonts w:hint="eastAsia"/>
          <w:b/>
          <w:bCs/>
          <w:sz w:val="24"/>
        </w:rPr>
        <w:t>磋商</w:t>
      </w:r>
      <w:r>
        <w:rPr>
          <w:b/>
          <w:bCs/>
          <w:sz w:val="24"/>
        </w:rPr>
        <w:t>代表人授权书</w:t>
      </w:r>
    </w:p>
    <w:p w:rsidR="00515C06" w:rsidRDefault="00515C06">
      <w:pPr>
        <w:spacing w:line="360" w:lineRule="auto"/>
        <w:rPr>
          <w:sz w:val="24"/>
          <w:szCs w:val="21"/>
        </w:rPr>
      </w:pPr>
    </w:p>
    <w:p w:rsidR="00515C06" w:rsidRDefault="00CF3AB1">
      <w:pPr>
        <w:spacing w:line="360" w:lineRule="auto"/>
        <w:rPr>
          <w:sz w:val="24"/>
          <w:szCs w:val="21"/>
        </w:rPr>
      </w:pPr>
      <w:r>
        <w:rPr>
          <w:sz w:val="24"/>
          <w:szCs w:val="21"/>
        </w:rPr>
        <w:t>致：天津市政府采购中心</w:t>
      </w:r>
    </w:p>
    <w:p w:rsidR="00515C06" w:rsidRDefault="00CF3AB1">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515C06" w:rsidRDefault="00CF3AB1">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515C06" w:rsidRDefault="00CF3AB1">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515C06" w:rsidRDefault="00CF3AB1">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515C06" w:rsidRDefault="00515C06">
      <w:pPr>
        <w:spacing w:line="360" w:lineRule="auto"/>
        <w:ind w:firstLineChars="200" w:firstLine="480"/>
        <w:rPr>
          <w:sz w:val="24"/>
        </w:rPr>
      </w:pPr>
    </w:p>
    <w:p w:rsidR="00515C06" w:rsidRDefault="00515C06">
      <w:pPr>
        <w:spacing w:line="360" w:lineRule="auto"/>
        <w:ind w:firstLineChars="200" w:firstLine="480"/>
        <w:rPr>
          <w:sz w:val="24"/>
        </w:rPr>
      </w:pPr>
    </w:p>
    <w:p w:rsidR="00515C06" w:rsidRDefault="00515C06">
      <w:pPr>
        <w:spacing w:line="360" w:lineRule="auto"/>
        <w:ind w:firstLineChars="200" w:firstLine="480"/>
        <w:rPr>
          <w:sz w:val="24"/>
        </w:rPr>
      </w:pPr>
    </w:p>
    <w:p w:rsidR="00515C06" w:rsidRDefault="00CF3AB1">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515C06">
        <w:tc>
          <w:tcPr>
            <w:tcW w:w="4264" w:type="dxa"/>
            <w:shd w:val="clear" w:color="auto" w:fill="auto"/>
          </w:tcPr>
          <w:p w:rsidR="00515C06" w:rsidRDefault="00CF3AB1">
            <w:pPr>
              <w:spacing w:line="360" w:lineRule="auto"/>
              <w:jc w:val="left"/>
              <w:rPr>
                <w:sz w:val="24"/>
              </w:rPr>
            </w:pPr>
            <w:r>
              <w:rPr>
                <w:sz w:val="24"/>
              </w:rPr>
              <w:t>磋商代表人身份证正面</w:t>
            </w:r>
          </w:p>
          <w:p w:rsidR="00515C06" w:rsidRDefault="00515C06">
            <w:pPr>
              <w:spacing w:line="360" w:lineRule="auto"/>
              <w:jc w:val="left"/>
              <w:rPr>
                <w:sz w:val="24"/>
              </w:rPr>
            </w:pPr>
          </w:p>
          <w:p w:rsidR="00515C06" w:rsidRDefault="00515C06">
            <w:pPr>
              <w:spacing w:line="360" w:lineRule="auto"/>
              <w:jc w:val="left"/>
              <w:rPr>
                <w:sz w:val="24"/>
              </w:rPr>
            </w:pPr>
          </w:p>
          <w:p w:rsidR="00515C06" w:rsidRDefault="00515C06">
            <w:pPr>
              <w:spacing w:line="360" w:lineRule="auto"/>
              <w:jc w:val="left"/>
              <w:rPr>
                <w:sz w:val="24"/>
              </w:rPr>
            </w:pPr>
          </w:p>
          <w:p w:rsidR="00515C06" w:rsidRDefault="00515C06">
            <w:pPr>
              <w:spacing w:line="360" w:lineRule="auto"/>
              <w:jc w:val="left"/>
              <w:rPr>
                <w:sz w:val="24"/>
              </w:rPr>
            </w:pPr>
          </w:p>
          <w:p w:rsidR="00515C06" w:rsidRDefault="00515C06">
            <w:pPr>
              <w:spacing w:line="360" w:lineRule="auto"/>
              <w:jc w:val="left"/>
              <w:rPr>
                <w:sz w:val="24"/>
              </w:rPr>
            </w:pPr>
          </w:p>
        </w:tc>
        <w:tc>
          <w:tcPr>
            <w:tcW w:w="4264" w:type="dxa"/>
            <w:shd w:val="clear" w:color="auto" w:fill="auto"/>
          </w:tcPr>
          <w:p w:rsidR="00515C06" w:rsidRDefault="00CF3AB1">
            <w:pPr>
              <w:spacing w:line="360" w:lineRule="auto"/>
              <w:jc w:val="left"/>
              <w:rPr>
                <w:sz w:val="24"/>
              </w:rPr>
            </w:pPr>
            <w:r>
              <w:rPr>
                <w:sz w:val="24"/>
              </w:rPr>
              <w:t>磋商代表人身份证背面</w:t>
            </w:r>
          </w:p>
        </w:tc>
      </w:tr>
    </w:tbl>
    <w:p w:rsidR="00515C06" w:rsidRDefault="00515C06">
      <w:pPr>
        <w:spacing w:line="360" w:lineRule="auto"/>
        <w:rPr>
          <w:sz w:val="24"/>
        </w:rPr>
      </w:pPr>
    </w:p>
    <w:p w:rsidR="00515C06" w:rsidRDefault="00CF3AB1">
      <w:pPr>
        <w:spacing w:line="460" w:lineRule="exact"/>
        <w:jc w:val="left"/>
        <w:rPr>
          <w:b/>
          <w:sz w:val="24"/>
        </w:rPr>
      </w:pPr>
      <w:r>
        <w:rPr>
          <w:b/>
          <w:sz w:val="24"/>
        </w:rPr>
        <w:br w:type="page"/>
      </w:r>
      <w:r>
        <w:rPr>
          <w:b/>
          <w:sz w:val="24"/>
        </w:rPr>
        <w:lastRenderedPageBreak/>
        <w:t>附件</w:t>
      </w:r>
      <w:r>
        <w:rPr>
          <w:b/>
          <w:sz w:val="24"/>
        </w:rPr>
        <w:t>4-1</w:t>
      </w:r>
    </w:p>
    <w:p w:rsidR="00515C06" w:rsidRDefault="00515C06">
      <w:pPr>
        <w:spacing w:line="460" w:lineRule="exact"/>
        <w:ind w:left="181"/>
        <w:jc w:val="center"/>
        <w:rPr>
          <w:b/>
          <w:sz w:val="24"/>
        </w:rPr>
      </w:pPr>
    </w:p>
    <w:p w:rsidR="00515C06" w:rsidRDefault="00CF3AB1">
      <w:pPr>
        <w:autoSpaceDN w:val="0"/>
        <w:spacing w:line="360" w:lineRule="auto"/>
        <w:jc w:val="center"/>
        <w:rPr>
          <w:b/>
          <w:bCs/>
          <w:sz w:val="24"/>
        </w:rPr>
      </w:pPr>
      <w:r>
        <w:rPr>
          <w:b/>
          <w:bCs/>
          <w:sz w:val="24"/>
        </w:rPr>
        <w:t>商务要求点对点应答表</w:t>
      </w:r>
    </w:p>
    <w:p w:rsidR="00515C06" w:rsidRDefault="00515C06">
      <w:pPr>
        <w:spacing w:line="460" w:lineRule="exact"/>
        <w:rPr>
          <w:sz w:val="24"/>
        </w:rPr>
      </w:pPr>
    </w:p>
    <w:p w:rsidR="00515C06" w:rsidRDefault="00CF3AB1">
      <w:pPr>
        <w:spacing w:line="460" w:lineRule="exact"/>
        <w:rPr>
          <w:sz w:val="24"/>
        </w:rPr>
      </w:pPr>
      <w:r>
        <w:rPr>
          <w:sz w:val="24"/>
        </w:rPr>
        <w:t>项目名称：</w:t>
      </w:r>
      <w:r>
        <w:rPr>
          <w:sz w:val="24"/>
          <w:u w:val="single"/>
        </w:rPr>
        <w:t xml:space="preserve">                    </w:t>
      </w:r>
    </w:p>
    <w:p w:rsidR="00515C06" w:rsidRDefault="00CF3AB1">
      <w:pPr>
        <w:spacing w:line="460" w:lineRule="exact"/>
        <w:rPr>
          <w:sz w:val="24"/>
        </w:rPr>
      </w:pPr>
      <w:r>
        <w:rPr>
          <w:sz w:val="24"/>
        </w:rPr>
        <w:t>项目编号：</w:t>
      </w:r>
      <w:r>
        <w:rPr>
          <w:sz w:val="24"/>
          <w:u w:val="single"/>
        </w:rPr>
        <w:t xml:space="preserve">                    </w:t>
      </w:r>
    </w:p>
    <w:p w:rsidR="00515C06" w:rsidRDefault="00CF3AB1">
      <w:pPr>
        <w:spacing w:line="460" w:lineRule="exact"/>
        <w:rPr>
          <w:sz w:val="24"/>
          <w:u w:val="single"/>
        </w:rPr>
      </w:pPr>
      <w:r>
        <w:rPr>
          <w:sz w:val="24"/>
        </w:rPr>
        <w:t>包号：</w:t>
      </w:r>
      <w:r>
        <w:rPr>
          <w:sz w:val="24"/>
          <w:u w:val="single"/>
        </w:rPr>
        <w:t xml:space="preserve">                        </w:t>
      </w:r>
    </w:p>
    <w:p w:rsidR="00515C06" w:rsidRDefault="00515C06">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515C06">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515C06" w:rsidRDefault="00CF3AB1">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515C06" w:rsidRDefault="00CF3AB1">
            <w:pPr>
              <w:widowControl/>
              <w:jc w:val="center"/>
              <w:rPr>
                <w:kern w:val="0"/>
                <w:szCs w:val="21"/>
              </w:rPr>
            </w:pPr>
            <w:r>
              <w:rPr>
                <w:rFonts w:hint="eastAsia"/>
                <w:kern w:val="0"/>
                <w:szCs w:val="21"/>
              </w:rPr>
              <w:t>磋商文件</w:t>
            </w:r>
            <w:r>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515C06" w:rsidRDefault="00CF3AB1">
            <w:pPr>
              <w:widowControl/>
              <w:jc w:val="center"/>
              <w:rPr>
                <w:kern w:val="0"/>
                <w:szCs w:val="21"/>
              </w:rPr>
            </w:pPr>
            <w:r>
              <w:rPr>
                <w:rFonts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515C06" w:rsidRDefault="00CF3AB1">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515C06" w:rsidRDefault="00CF3AB1">
            <w:pPr>
              <w:widowControl/>
              <w:jc w:val="center"/>
              <w:rPr>
                <w:kern w:val="0"/>
                <w:szCs w:val="21"/>
              </w:rPr>
            </w:pPr>
            <w:r>
              <w:rPr>
                <w:kern w:val="0"/>
                <w:szCs w:val="21"/>
              </w:rPr>
              <w:t>备注</w:t>
            </w:r>
          </w:p>
        </w:tc>
      </w:tr>
      <w:tr w:rsidR="00515C0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15C06" w:rsidRDefault="00CF3AB1">
            <w:pPr>
              <w:widowControl/>
              <w:jc w:val="left"/>
              <w:rPr>
                <w:kern w:val="0"/>
                <w:szCs w:val="21"/>
              </w:rPr>
            </w:pPr>
            <w:r>
              <w:rPr>
                <w:kern w:val="0"/>
                <w:szCs w:val="21"/>
              </w:rPr>
              <w:t>（一）报价要求</w:t>
            </w:r>
          </w:p>
        </w:tc>
      </w:tr>
      <w:tr w:rsidR="00515C06">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r>
      <w:tr w:rsidR="00515C0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15C06" w:rsidRDefault="00CF3AB1">
            <w:pPr>
              <w:widowControl/>
              <w:jc w:val="left"/>
              <w:rPr>
                <w:kern w:val="0"/>
                <w:szCs w:val="21"/>
              </w:rPr>
            </w:pPr>
            <w:r>
              <w:rPr>
                <w:kern w:val="0"/>
                <w:szCs w:val="21"/>
              </w:rPr>
              <w:t>（二）时间、地点要求</w:t>
            </w:r>
          </w:p>
        </w:tc>
      </w:tr>
      <w:tr w:rsidR="00515C06">
        <w:tc>
          <w:tcPr>
            <w:tcW w:w="974" w:type="pct"/>
            <w:tcBorders>
              <w:top w:val="nil"/>
              <w:left w:val="single" w:sz="8" w:space="0" w:color="auto"/>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r>
      <w:tr w:rsidR="00515C0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15C06" w:rsidRDefault="00CF3AB1">
            <w:pPr>
              <w:widowControl/>
              <w:jc w:val="left"/>
              <w:rPr>
                <w:kern w:val="0"/>
                <w:szCs w:val="21"/>
              </w:rPr>
            </w:pPr>
            <w:r>
              <w:rPr>
                <w:kern w:val="0"/>
                <w:szCs w:val="21"/>
              </w:rPr>
              <w:t>（三）付款方式</w:t>
            </w:r>
          </w:p>
        </w:tc>
      </w:tr>
      <w:tr w:rsidR="00515C06">
        <w:tc>
          <w:tcPr>
            <w:tcW w:w="974" w:type="pct"/>
            <w:tcBorders>
              <w:top w:val="nil"/>
              <w:left w:val="single" w:sz="8" w:space="0" w:color="auto"/>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r>
      <w:tr w:rsidR="00515C0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15C06" w:rsidRDefault="00CF3AB1">
            <w:pPr>
              <w:widowControl/>
              <w:jc w:val="left"/>
              <w:rPr>
                <w:kern w:val="0"/>
                <w:szCs w:val="21"/>
              </w:rPr>
            </w:pPr>
            <w:r>
              <w:rPr>
                <w:kern w:val="0"/>
                <w:szCs w:val="21"/>
              </w:rPr>
              <w:t>（四）投标保证金和履约保证金</w:t>
            </w:r>
          </w:p>
        </w:tc>
      </w:tr>
      <w:tr w:rsidR="00515C06">
        <w:tc>
          <w:tcPr>
            <w:tcW w:w="974" w:type="pct"/>
            <w:tcBorders>
              <w:top w:val="nil"/>
              <w:left w:val="single" w:sz="8" w:space="0" w:color="auto"/>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15C06" w:rsidRDefault="00CF3AB1">
            <w:pPr>
              <w:widowControl/>
              <w:jc w:val="left"/>
              <w:rPr>
                <w:kern w:val="0"/>
                <w:szCs w:val="21"/>
              </w:rPr>
            </w:pPr>
            <w:r>
              <w:rPr>
                <w:kern w:val="0"/>
                <w:szCs w:val="21"/>
              </w:rPr>
              <w:t xml:space="preserve">　</w:t>
            </w:r>
          </w:p>
        </w:tc>
      </w:tr>
    </w:tbl>
    <w:p w:rsidR="00515C06" w:rsidRDefault="00CF3AB1">
      <w:pPr>
        <w:spacing w:line="620" w:lineRule="exact"/>
        <w:rPr>
          <w:sz w:val="24"/>
        </w:rPr>
      </w:pPr>
      <w:r>
        <w:rPr>
          <w:sz w:val="24"/>
        </w:rPr>
        <w:t>注：</w:t>
      </w:r>
    </w:p>
    <w:p w:rsidR="00515C06" w:rsidRDefault="00CF3AB1">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515C06" w:rsidRDefault="00CF3AB1">
      <w:pPr>
        <w:spacing w:line="360" w:lineRule="auto"/>
        <w:rPr>
          <w:sz w:val="24"/>
        </w:rPr>
      </w:pPr>
      <w:r>
        <w:rPr>
          <w:sz w:val="24"/>
        </w:rPr>
        <w:t xml:space="preserve">2. </w:t>
      </w:r>
      <w:r>
        <w:rPr>
          <w:rFonts w:hint="eastAsia"/>
          <w:sz w:val="24"/>
        </w:rPr>
        <w:t>磋商文件</w:t>
      </w:r>
      <w:r>
        <w:rPr>
          <w:sz w:val="24"/>
        </w:rPr>
        <w:t>要求指磋商文件中规定的具体要求，</w:t>
      </w:r>
      <w:r>
        <w:rPr>
          <w:rFonts w:hint="eastAsia"/>
          <w:sz w:val="24"/>
        </w:rPr>
        <w:t>响应</w:t>
      </w:r>
      <w:proofErr w:type="gramStart"/>
      <w:r>
        <w:rPr>
          <w:sz w:val="24"/>
        </w:rPr>
        <w:t>应答指</w:t>
      </w:r>
      <w:proofErr w:type="gramEnd"/>
      <w:r>
        <w:rPr>
          <w:sz w:val="24"/>
        </w:rPr>
        <w:t>响应文件的具体内容。</w:t>
      </w:r>
    </w:p>
    <w:p w:rsidR="00515C06" w:rsidRDefault="00CF3AB1">
      <w:pPr>
        <w:spacing w:line="360" w:lineRule="auto"/>
        <w:rPr>
          <w:sz w:val="24"/>
        </w:rPr>
      </w:pPr>
      <w:r>
        <w:rPr>
          <w:rFonts w:hint="eastAsia"/>
          <w:sz w:val="24"/>
        </w:rPr>
        <w:t>3</w:t>
      </w:r>
      <w:r>
        <w:rPr>
          <w:sz w:val="24"/>
        </w:rPr>
        <w:t xml:space="preserve">. </w:t>
      </w:r>
      <w:r>
        <w:rPr>
          <w:sz w:val="24"/>
        </w:rPr>
        <w:t>偏离说明指</w:t>
      </w:r>
      <w:r>
        <w:rPr>
          <w:rFonts w:hint="eastAsia"/>
          <w:sz w:val="24"/>
        </w:rPr>
        <w:t>磋商文件</w:t>
      </w:r>
      <w:r>
        <w:rPr>
          <w:sz w:val="24"/>
        </w:rPr>
        <w:t>要求与</w:t>
      </w:r>
      <w:r>
        <w:rPr>
          <w:rFonts w:hint="eastAsia"/>
          <w:sz w:val="24"/>
        </w:rPr>
        <w:t>响应</w:t>
      </w:r>
      <w:r>
        <w:rPr>
          <w:sz w:val="24"/>
        </w:rPr>
        <w:t>应答之间的不同之处。</w:t>
      </w:r>
    </w:p>
    <w:p w:rsidR="00515C06" w:rsidRDefault="00515C06">
      <w:pPr>
        <w:spacing w:line="360" w:lineRule="auto"/>
        <w:rPr>
          <w:sz w:val="24"/>
        </w:rPr>
      </w:pPr>
    </w:p>
    <w:p w:rsidR="00515C06" w:rsidRDefault="00CF3AB1">
      <w:pPr>
        <w:spacing w:line="360" w:lineRule="auto"/>
        <w:ind w:firstLineChars="1700" w:firstLine="4080"/>
        <w:rPr>
          <w:sz w:val="24"/>
        </w:rPr>
      </w:pPr>
      <w:r>
        <w:rPr>
          <w:sz w:val="24"/>
        </w:rPr>
        <w:t>投标人名称：</w:t>
      </w:r>
    </w:p>
    <w:p w:rsidR="00515C06" w:rsidRDefault="00515C06">
      <w:pPr>
        <w:spacing w:line="360" w:lineRule="auto"/>
        <w:ind w:firstLineChars="1700" w:firstLine="4080"/>
        <w:rPr>
          <w:sz w:val="24"/>
        </w:rPr>
      </w:pPr>
    </w:p>
    <w:p w:rsidR="00515C06" w:rsidRDefault="00CF3AB1">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15C06" w:rsidRDefault="00CF3AB1">
      <w:pPr>
        <w:tabs>
          <w:tab w:val="left" w:pos="360"/>
        </w:tabs>
        <w:spacing w:afterLines="100" w:after="312" w:line="360" w:lineRule="auto"/>
        <w:rPr>
          <w:b/>
          <w:sz w:val="24"/>
        </w:rPr>
      </w:pPr>
      <w:r>
        <w:rPr>
          <w:sz w:val="24"/>
        </w:rPr>
        <w:br w:type="page"/>
      </w:r>
      <w:r>
        <w:rPr>
          <w:b/>
          <w:sz w:val="24"/>
        </w:rPr>
        <w:lastRenderedPageBreak/>
        <w:t>附件</w:t>
      </w:r>
      <w:r>
        <w:rPr>
          <w:b/>
          <w:sz w:val="24"/>
        </w:rPr>
        <w:t>4-2</w:t>
      </w:r>
    </w:p>
    <w:p w:rsidR="00515C06" w:rsidRDefault="00CF3AB1">
      <w:pPr>
        <w:autoSpaceDN w:val="0"/>
        <w:spacing w:line="360" w:lineRule="auto"/>
        <w:jc w:val="center"/>
        <w:rPr>
          <w:b/>
          <w:bCs/>
          <w:sz w:val="24"/>
        </w:rPr>
      </w:pPr>
      <w:r>
        <w:rPr>
          <w:b/>
          <w:bCs/>
          <w:sz w:val="24"/>
        </w:rPr>
        <w:t>技术要求点对点应答表</w:t>
      </w:r>
    </w:p>
    <w:p w:rsidR="00515C06" w:rsidRDefault="00515C06">
      <w:pPr>
        <w:spacing w:line="460" w:lineRule="exact"/>
        <w:rPr>
          <w:sz w:val="24"/>
        </w:rPr>
      </w:pPr>
    </w:p>
    <w:p w:rsidR="00515C06" w:rsidRDefault="00CF3AB1">
      <w:pPr>
        <w:spacing w:line="460" w:lineRule="exact"/>
        <w:rPr>
          <w:sz w:val="24"/>
        </w:rPr>
      </w:pPr>
      <w:r>
        <w:rPr>
          <w:sz w:val="24"/>
        </w:rPr>
        <w:t>项目名称：</w:t>
      </w:r>
      <w:r>
        <w:rPr>
          <w:sz w:val="24"/>
          <w:u w:val="single"/>
        </w:rPr>
        <w:t xml:space="preserve">                    </w:t>
      </w:r>
    </w:p>
    <w:p w:rsidR="00515C06" w:rsidRDefault="00CF3AB1">
      <w:pPr>
        <w:spacing w:line="460" w:lineRule="exact"/>
        <w:rPr>
          <w:sz w:val="24"/>
        </w:rPr>
      </w:pPr>
      <w:r>
        <w:rPr>
          <w:sz w:val="24"/>
        </w:rPr>
        <w:t>项目编号：</w:t>
      </w:r>
      <w:r>
        <w:rPr>
          <w:sz w:val="24"/>
          <w:u w:val="single"/>
        </w:rPr>
        <w:t xml:space="preserve">                    </w:t>
      </w:r>
    </w:p>
    <w:p w:rsidR="00515C06" w:rsidRDefault="00CF3AB1">
      <w:pPr>
        <w:spacing w:line="460" w:lineRule="exact"/>
        <w:rPr>
          <w:sz w:val="24"/>
          <w:u w:val="single"/>
        </w:rPr>
      </w:pPr>
      <w:r>
        <w:rPr>
          <w:sz w:val="24"/>
        </w:rPr>
        <w:t>包号：</w:t>
      </w:r>
      <w:r>
        <w:rPr>
          <w:sz w:val="24"/>
          <w:u w:val="single"/>
        </w:rPr>
        <w:t xml:space="preserve">                        </w:t>
      </w:r>
    </w:p>
    <w:p w:rsidR="00515C06" w:rsidRDefault="00515C06">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15C06">
        <w:trPr>
          <w:tblHeader/>
          <w:jc w:val="center"/>
        </w:trPr>
        <w:tc>
          <w:tcPr>
            <w:tcW w:w="843" w:type="dxa"/>
            <w:shd w:val="clear" w:color="auto" w:fill="auto"/>
            <w:vAlign w:val="center"/>
          </w:tcPr>
          <w:p w:rsidR="00515C06" w:rsidRDefault="00CF3AB1">
            <w:pPr>
              <w:widowControl/>
              <w:snapToGrid w:val="0"/>
              <w:jc w:val="center"/>
              <w:rPr>
                <w:kern w:val="0"/>
                <w:sz w:val="24"/>
                <w:szCs w:val="21"/>
              </w:rPr>
            </w:pPr>
            <w:r>
              <w:rPr>
                <w:kern w:val="0"/>
                <w:sz w:val="24"/>
                <w:szCs w:val="21"/>
              </w:rPr>
              <w:t>序号</w:t>
            </w:r>
          </w:p>
        </w:tc>
        <w:tc>
          <w:tcPr>
            <w:tcW w:w="3922" w:type="dxa"/>
            <w:shd w:val="clear" w:color="auto" w:fill="auto"/>
            <w:vAlign w:val="center"/>
          </w:tcPr>
          <w:p w:rsidR="00515C06" w:rsidRDefault="00CF3AB1">
            <w:pPr>
              <w:widowControl/>
              <w:jc w:val="center"/>
              <w:rPr>
                <w:kern w:val="0"/>
                <w:sz w:val="24"/>
                <w:szCs w:val="21"/>
              </w:rPr>
            </w:pPr>
            <w:r>
              <w:rPr>
                <w:rFonts w:hint="eastAsia"/>
                <w:kern w:val="0"/>
                <w:sz w:val="24"/>
                <w:szCs w:val="21"/>
              </w:rPr>
              <w:t>磋商文件</w:t>
            </w:r>
            <w:r>
              <w:rPr>
                <w:kern w:val="0"/>
                <w:sz w:val="24"/>
                <w:szCs w:val="21"/>
              </w:rPr>
              <w:t>要求</w:t>
            </w:r>
          </w:p>
        </w:tc>
        <w:tc>
          <w:tcPr>
            <w:tcW w:w="2438" w:type="dxa"/>
            <w:shd w:val="clear" w:color="auto" w:fill="auto"/>
            <w:vAlign w:val="center"/>
          </w:tcPr>
          <w:p w:rsidR="00515C06" w:rsidRDefault="00CF3AB1">
            <w:pPr>
              <w:widowControl/>
              <w:jc w:val="center"/>
              <w:rPr>
                <w:kern w:val="0"/>
                <w:sz w:val="24"/>
                <w:szCs w:val="21"/>
              </w:rPr>
            </w:pPr>
            <w:r>
              <w:rPr>
                <w:rFonts w:hint="eastAsia"/>
                <w:kern w:val="0"/>
                <w:sz w:val="24"/>
                <w:szCs w:val="21"/>
              </w:rPr>
              <w:t>响应应答</w:t>
            </w:r>
          </w:p>
        </w:tc>
        <w:tc>
          <w:tcPr>
            <w:tcW w:w="1289" w:type="dxa"/>
            <w:shd w:val="clear" w:color="auto" w:fill="auto"/>
            <w:vAlign w:val="center"/>
          </w:tcPr>
          <w:p w:rsidR="00515C06" w:rsidRDefault="00CF3AB1">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515C06" w:rsidRDefault="00CF3AB1">
            <w:pPr>
              <w:widowControl/>
              <w:snapToGrid w:val="0"/>
              <w:jc w:val="center"/>
              <w:rPr>
                <w:kern w:val="0"/>
                <w:sz w:val="24"/>
                <w:szCs w:val="21"/>
              </w:rPr>
            </w:pPr>
            <w:r>
              <w:rPr>
                <w:kern w:val="0"/>
                <w:sz w:val="24"/>
                <w:szCs w:val="21"/>
              </w:rPr>
              <w:t>备注</w:t>
            </w:r>
          </w:p>
        </w:tc>
      </w:tr>
      <w:tr w:rsidR="00515C06">
        <w:trPr>
          <w:jc w:val="center"/>
        </w:trPr>
        <w:tc>
          <w:tcPr>
            <w:tcW w:w="843" w:type="dxa"/>
            <w:shd w:val="clear" w:color="auto" w:fill="auto"/>
            <w:vAlign w:val="center"/>
          </w:tcPr>
          <w:p w:rsidR="00515C06" w:rsidRDefault="00CF3AB1">
            <w:pPr>
              <w:widowControl/>
              <w:snapToGrid w:val="0"/>
              <w:jc w:val="center"/>
              <w:rPr>
                <w:kern w:val="0"/>
                <w:sz w:val="24"/>
                <w:szCs w:val="21"/>
              </w:rPr>
            </w:pPr>
            <w:r>
              <w:rPr>
                <w:kern w:val="0"/>
                <w:sz w:val="24"/>
                <w:szCs w:val="21"/>
              </w:rPr>
              <w:t>1</w:t>
            </w:r>
          </w:p>
        </w:tc>
        <w:tc>
          <w:tcPr>
            <w:tcW w:w="3922" w:type="dxa"/>
            <w:shd w:val="clear" w:color="auto" w:fill="auto"/>
            <w:vAlign w:val="center"/>
          </w:tcPr>
          <w:p w:rsidR="00515C06" w:rsidRDefault="00CF3AB1">
            <w:pPr>
              <w:widowControl/>
              <w:snapToGrid w:val="0"/>
              <w:jc w:val="left"/>
              <w:rPr>
                <w:kern w:val="0"/>
                <w:sz w:val="24"/>
                <w:szCs w:val="21"/>
              </w:rPr>
            </w:pPr>
            <w:r>
              <w:rPr>
                <w:kern w:val="0"/>
                <w:sz w:val="24"/>
                <w:szCs w:val="21"/>
              </w:rPr>
              <w:t>（一）</w:t>
            </w:r>
            <w:r>
              <w:rPr>
                <w:sz w:val="24"/>
              </w:rPr>
              <w:t>投标人须承诺所提供的服务、人员及设备符合相关国家强制性规定</w:t>
            </w:r>
          </w:p>
        </w:tc>
        <w:tc>
          <w:tcPr>
            <w:tcW w:w="2438" w:type="dxa"/>
            <w:shd w:val="clear" w:color="auto" w:fill="auto"/>
            <w:vAlign w:val="center"/>
          </w:tcPr>
          <w:p w:rsidR="00515C06" w:rsidRDefault="00515C06">
            <w:pPr>
              <w:widowControl/>
              <w:snapToGrid w:val="0"/>
              <w:jc w:val="center"/>
              <w:rPr>
                <w:kern w:val="0"/>
                <w:sz w:val="24"/>
                <w:szCs w:val="21"/>
              </w:rPr>
            </w:pPr>
          </w:p>
        </w:tc>
        <w:tc>
          <w:tcPr>
            <w:tcW w:w="1289" w:type="dxa"/>
            <w:shd w:val="clear" w:color="auto" w:fill="auto"/>
            <w:vAlign w:val="center"/>
          </w:tcPr>
          <w:p w:rsidR="00515C06" w:rsidRDefault="00515C06">
            <w:pPr>
              <w:widowControl/>
              <w:snapToGrid w:val="0"/>
              <w:jc w:val="center"/>
              <w:rPr>
                <w:kern w:val="0"/>
                <w:sz w:val="24"/>
                <w:szCs w:val="21"/>
              </w:rPr>
            </w:pPr>
          </w:p>
        </w:tc>
        <w:tc>
          <w:tcPr>
            <w:tcW w:w="843" w:type="dxa"/>
            <w:shd w:val="clear" w:color="auto" w:fill="auto"/>
            <w:vAlign w:val="center"/>
          </w:tcPr>
          <w:p w:rsidR="00515C06" w:rsidRDefault="00515C06">
            <w:pPr>
              <w:widowControl/>
              <w:snapToGrid w:val="0"/>
              <w:jc w:val="center"/>
              <w:rPr>
                <w:kern w:val="0"/>
                <w:sz w:val="24"/>
                <w:szCs w:val="21"/>
              </w:rPr>
            </w:pPr>
          </w:p>
        </w:tc>
      </w:tr>
      <w:tr w:rsidR="00515C06">
        <w:trPr>
          <w:jc w:val="center"/>
        </w:trPr>
        <w:tc>
          <w:tcPr>
            <w:tcW w:w="9335" w:type="dxa"/>
            <w:gridSpan w:val="5"/>
            <w:shd w:val="clear" w:color="auto" w:fill="auto"/>
            <w:vAlign w:val="center"/>
          </w:tcPr>
          <w:p w:rsidR="00515C06" w:rsidRDefault="00CF3AB1">
            <w:pPr>
              <w:widowControl/>
              <w:snapToGrid w:val="0"/>
              <w:ind w:firstLineChars="150" w:firstLine="360"/>
              <w:rPr>
                <w:kern w:val="0"/>
                <w:sz w:val="24"/>
                <w:szCs w:val="21"/>
              </w:rPr>
            </w:pPr>
            <w:r>
              <w:rPr>
                <w:kern w:val="0"/>
                <w:sz w:val="24"/>
                <w:szCs w:val="21"/>
              </w:rPr>
              <w:t xml:space="preserve">2. </w:t>
            </w:r>
            <w:r>
              <w:rPr>
                <w:kern w:val="0"/>
                <w:sz w:val="24"/>
                <w:szCs w:val="21"/>
              </w:rPr>
              <w:t>项目需求书要求</w:t>
            </w:r>
          </w:p>
        </w:tc>
      </w:tr>
      <w:tr w:rsidR="00515C06">
        <w:trPr>
          <w:jc w:val="center"/>
        </w:trPr>
        <w:tc>
          <w:tcPr>
            <w:tcW w:w="843" w:type="dxa"/>
            <w:shd w:val="clear" w:color="auto" w:fill="auto"/>
            <w:vAlign w:val="center"/>
          </w:tcPr>
          <w:p w:rsidR="00515C06" w:rsidRDefault="00CF3AB1">
            <w:pPr>
              <w:widowControl/>
              <w:snapToGrid w:val="0"/>
              <w:jc w:val="center"/>
              <w:rPr>
                <w:kern w:val="0"/>
                <w:sz w:val="24"/>
                <w:szCs w:val="21"/>
              </w:rPr>
            </w:pPr>
            <w:r>
              <w:rPr>
                <w:kern w:val="0"/>
                <w:sz w:val="24"/>
                <w:szCs w:val="21"/>
              </w:rPr>
              <w:t>序号</w:t>
            </w:r>
          </w:p>
        </w:tc>
        <w:tc>
          <w:tcPr>
            <w:tcW w:w="3922" w:type="dxa"/>
            <w:shd w:val="clear" w:color="auto" w:fill="auto"/>
            <w:vAlign w:val="center"/>
          </w:tcPr>
          <w:p w:rsidR="00515C06" w:rsidRDefault="00CF3AB1">
            <w:pPr>
              <w:widowControl/>
              <w:jc w:val="center"/>
              <w:rPr>
                <w:kern w:val="0"/>
                <w:sz w:val="24"/>
                <w:szCs w:val="21"/>
              </w:rPr>
            </w:pPr>
            <w:r>
              <w:rPr>
                <w:rFonts w:hint="eastAsia"/>
                <w:kern w:val="0"/>
                <w:sz w:val="24"/>
                <w:szCs w:val="21"/>
              </w:rPr>
              <w:t>磋商文件</w:t>
            </w:r>
            <w:r>
              <w:rPr>
                <w:kern w:val="0"/>
                <w:sz w:val="24"/>
                <w:szCs w:val="21"/>
              </w:rPr>
              <w:t>要求</w:t>
            </w:r>
          </w:p>
        </w:tc>
        <w:tc>
          <w:tcPr>
            <w:tcW w:w="2438" w:type="dxa"/>
            <w:shd w:val="clear" w:color="auto" w:fill="auto"/>
            <w:vAlign w:val="center"/>
          </w:tcPr>
          <w:p w:rsidR="00515C06" w:rsidRDefault="00CF3AB1">
            <w:pPr>
              <w:widowControl/>
              <w:jc w:val="center"/>
              <w:rPr>
                <w:kern w:val="0"/>
                <w:sz w:val="24"/>
                <w:szCs w:val="21"/>
              </w:rPr>
            </w:pPr>
            <w:r>
              <w:rPr>
                <w:rFonts w:hint="eastAsia"/>
                <w:kern w:val="0"/>
                <w:sz w:val="24"/>
                <w:szCs w:val="21"/>
              </w:rPr>
              <w:t>响应应答</w:t>
            </w:r>
          </w:p>
        </w:tc>
        <w:tc>
          <w:tcPr>
            <w:tcW w:w="1289" w:type="dxa"/>
            <w:shd w:val="clear" w:color="auto" w:fill="auto"/>
            <w:vAlign w:val="center"/>
          </w:tcPr>
          <w:p w:rsidR="00515C06" w:rsidRDefault="00CF3AB1">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515C06" w:rsidRDefault="00CF3AB1">
            <w:pPr>
              <w:widowControl/>
              <w:snapToGrid w:val="0"/>
              <w:jc w:val="center"/>
              <w:rPr>
                <w:kern w:val="0"/>
                <w:sz w:val="24"/>
                <w:szCs w:val="21"/>
              </w:rPr>
            </w:pPr>
            <w:r>
              <w:rPr>
                <w:kern w:val="0"/>
                <w:sz w:val="24"/>
                <w:szCs w:val="21"/>
              </w:rPr>
              <w:t>备注</w:t>
            </w:r>
          </w:p>
        </w:tc>
      </w:tr>
      <w:tr w:rsidR="00515C06">
        <w:trPr>
          <w:jc w:val="center"/>
        </w:trPr>
        <w:tc>
          <w:tcPr>
            <w:tcW w:w="843" w:type="dxa"/>
            <w:shd w:val="clear" w:color="auto" w:fill="auto"/>
            <w:vAlign w:val="center"/>
          </w:tcPr>
          <w:p w:rsidR="00515C06" w:rsidRDefault="00515C06">
            <w:pPr>
              <w:widowControl/>
              <w:snapToGrid w:val="0"/>
              <w:jc w:val="center"/>
              <w:rPr>
                <w:kern w:val="0"/>
                <w:sz w:val="24"/>
                <w:szCs w:val="21"/>
              </w:rPr>
            </w:pPr>
          </w:p>
        </w:tc>
        <w:tc>
          <w:tcPr>
            <w:tcW w:w="3922" w:type="dxa"/>
            <w:shd w:val="clear" w:color="auto" w:fill="auto"/>
            <w:vAlign w:val="center"/>
          </w:tcPr>
          <w:p w:rsidR="00515C06" w:rsidRDefault="00515C06">
            <w:pPr>
              <w:widowControl/>
              <w:snapToGrid w:val="0"/>
              <w:jc w:val="center"/>
              <w:rPr>
                <w:kern w:val="0"/>
                <w:sz w:val="24"/>
                <w:szCs w:val="21"/>
              </w:rPr>
            </w:pPr>
          </w:p>
        </w:tc>
        <w:tc>
          <w:tcPr>
            <w:tcW w:w="2438" w:type="dxa"/>
            <w:shd w:val="clear" w:color="auto" w:fill="auto"/>
            <w:vAlign w:val="center"/>
          </w:tcPr>
          <w:p w:rsidR="00515C06" w:rsidRDefault="00515C06">
            <w:pPr>
              <w:widowControl/>
              <w:snapToGrid w:val="0"/>
              <w:jc w:val="center"/>
              <w:rPr>
                <w:kern w:val="0"/>
                <w:sz w:val="24"/>
                <w:szCs w:val="21"/>
              </w:rPr>
            </w:pPr>
          </w:p>
        </w:tc>
        <w:tc>
          <w:tcPr>
            <w:tcW w:w="1289" w:type="dxa"/>
            <w:shd w:val="clear" w:color="auto" w:fill="auto"/>
            <w:vAlign w:val="center"/>
          </w:tcPr>
          <w:p w:rsidR="00515C06" w:rsidRDefault="00515C06">
            <w:pPr>
              <w:widowControl/>
              <w:snapToGrid w:val="0"/>
              <w:jc w:val="center"/>
              <w:rPr>
                <w:kern w:val="0"/>
                <w:sz w:val="24"/>
                <w:szCs w:val="21"/>
              </w:rPr>
            </w:pPr>
          </w:p>
        </w:tc>
        <w:tc>
          <w:tcPr>
            <w:tcW w:w="843" w:type="dxa"/>
            <w:shd w:val="clear" w:color="auto" w:fill="auto"/>
            <w:vAlign w:val="center"/>
          </w:tcPr>
          <w:p w:rsidR="00515C06" w:rsidRDefault="00515C06">
            <w:pPr>
              <w:widowControl/>
              <w:snapToGrid w:val="0"/>
              <w:jc w:val="center"/>
              <w:rPr>
                <w:kern w:val="0"/>
                <w:sz w:val="24"/>
                <w:szCs w:val="21"/>
              </w:rPr>
            </w:pPr>
          </w:p>
        </w:tc>
      </w:tr>
      <w:tr w:rsidR="00515C06">
        <w:trPr>
          <w:jc w:val="center"/>
        </w:trPr>
        <w:tc>
          <w:tcPr>
            <w:tcW w:w="843" w:type="dxa"/>
            <w:shd w:val="clear" w:color="auto" w:fill="auto"/>
            <w:vAlign w:val="center"/>
          </w:tcPr>
          <w:p w:rsidR="00515C06" w:rsidRDefault="00515C06">
            <w:pPr>
              <w:widowControl/>
              <w:snapToGrid w:val="0"/>
              <w:jc w:val="center"/>
              <w:rPr>
                <w:kern w:val="0"/>
                <w:sz w:val="24"/>
                <w:szCs w:val="21"/>
              </w:rPr>
            </w:pPr>
          </w:p>
        </w:tc>
        <w:tc>
          <w:tcPr>
            <w:tcW w:w="3922" w:type="dxa"/>
            <w:shd w:val="clear" w:color="auto" w:fill="auto"/>
            <w:vAlign w:val="center"/>
          </w:tcPr>
          <w:p w:rsidR="00515C06" w:rsidRDefault="00515C06">
            <w:pPr>
              <w:widowControl/>
              <w:snapToGrid w:val="0"/>
              <w:jc w:val="center"/>
              <w:rPr>
                <w:kern w:val="0"/>
                <w:sz w:val="24"/>
                <w:szCs w:val="21"/>
              </w:rPr>
            </w:pPr>
          </w:p>
        </w:tc>
        <w:tc>
          <w:tcPr>
            <w:tcW w:w="2438" w:type="dxa"/>
            <w:shd w:val="clear" w:color="auto" w:fill="auto"/>
            <w:vAlign w:val="center"/>
          </w:tcPr>
          <w:p w:rsidR="00515C06" w:rsidRDefault="00515C06">
            <w:pPr>
              <w:widowControl/>
              <w:snapToGrid w:val="0"/>
              <w:jc w:val="center"/>
              <w:rPr>
                <w:kern w:val="0"/>
                <w:sz w:val="24"/>
                <w:szCs w:val="21"/>
              </w:rPr>
            </w:pPr>
          </w:p>
        </w:tc>
        <w:tc>
          <w:tcPr>
            <w:tcW w:w="1289" w:type="dxa"/>
            <w:shd w:val="clear" w:color="auto" w:fill="auto"/>
            <w:vAlign w:val="center"/>
          </w:tcPr>
          <w:p w:rsidR="00515C06" w:rsidRDefault="00515C06">
            <w:pPr>
              <w:widowControl/>
              <w:snapToGrid w:val="0"/>
              <w:jc w:val="center"/>
              <w:rPr>
                <w:kern w:val="0"/>
                <w:sz w:val="24"/>
                <w:szCs w:val="21"/>
              </w:rPr>
            </w:pPr>
          </w:p>
        </w:tc>
        <w:tc>
          <w:tcPr>
            <w:tcW w:w="843" w:type="dxa"/>
            <w:shd w:val="clear" w:color="auto" w:fill="auto"/>
            <w:vAlign w:val="center"/>
          </w:tcPr>
          <w:p w:rsidR="00515C06" w:rsidRDefault="00515C06">
            <w:pPr>
              <w:widowControl/>
              <w:snapToGrid w:val="0"/>
              <w:jc w:val="center"/>
              <w:rPr>
                <w:kern w:val="0"/>
                <w:sz w:val="24"/>
                <w:szCs w:val="21"/>
              </w:rPr>
            </w:pPr>
          </w:p>
        </w:tc>
      </w:tr>
      <w:tr w:rsidR="00515C06">
        <w:trPr>
          <w:jc w:val="center"/>
        </w:trPr>
        <w:tc>
          <w:tcPr>
            <w:tcW w:w="843" w:type="dxa"/>
            <w:shd w:val="clear" w:color="auto" w:fill="auto"/>
            <w:vAlign w:val="center"/>
          </w:tcPr>
          <w:p w:rsidR="00515C06" w:rsidRDefault="00515C06">
            <w:pPr>
              <w:widowControl/>
              <w:snapToGrid w:val="0"/>
              <w:jc w:val="center"/>
              <w:rPr>
                <w:kern w:val="0"/>
                <w:sz w:val="24"/>
                <w:szCs w:val="21"/>
              </w:rPr>
            </w:pPr>
          </w:p>
        </w:tc>
        <w:tc>
          <w:tcPr>
            <w:tcW w:w="3922" w:type="dxa"/>
            <w:shd w:val="clear" w:color="auto" w:fill="auto"/>
            <w:vAlign w:val="center"/>
          </w:tcPr>
          <w:p w:rsidR="00515C06" w:rsidRDefault="00515C06">
            <w:pPr>
              <w:widowControl/>
              <w:snapToGrid w:val="0"/>
              <w:jc w:val="center"/>
              <w:rPr>
                <w:kern w:val="0"/>
                <w:sz w:val="24"/>
                <w:szCs w:val="21"/>
              </w:rPr>
            </w:pPr>
          </w:p>
        </w:tc>
        <w:tc>
          <w:tcPr>
            <w:tcW w:w="2438" w:type="dxa"/>
            <w:shd w:val="clear" w:color="auto" w:fill="auto"/>
            <w:vAlign w:val="center"/>
          </w:tcPr>
          <w:p w:rsidR="00515C06" w:rsidRDefault="00515C06">
            <w:pPr>
              <w:widowControl/>
              <w:snapToGrid w:val="0"/>
              <w:jc w:val="center"/>
              <w:rPr>
                <w:kern w:val="0"/>
                <w:sz w:val="24"/>
                <w:szCs w:val="21"/>
              </w:rPr>
            </w:pPr>
          </w:p>
        </w:tc>
        <w:tc>
          <w:tcPr>
            <w:tcW w:w="1289" w:type="dxa"/>
            <w:shd w:val="clear" w:color="auto" w:fill="auto"/>
            <w:vAlign w:val="center"/>
          </w:tcPr>
          <w:p w:rsidR="00515C06" w:rsidRDefault="00515C06">
            <w:pPr>
              <w:widowControl/>
              <w:snapToGrid w:val="0"/>
              <w:jc w:val="center"/>
              <w:rPr>
                <w:kern w:val="0"/>
                <w:sz w:val="24"/>
                <w:szCs w:val="21"/>
              </w:rPr>
            </w:pPr>
          </w:p>
        </w:tc>
        <w:tc>
          <w:tcPr>
            <w:tcW w:w="843" w:type="dxa"/>
            <w:shd w:val="clear" w:color="auto" w:fill="auto"/>
            <w:vAlign w:val="center"/>
          </w:tcPr>
          <w:p w:rsidR="00515C06" w:rsidRDefault="00515C06">
            <w:pPr>
              <w:widowControl/>
              <w:snapToGrid w:val="0"/>
              <w:jc w:val="center"/>
              <w:rPr>
                <w:kern w:val="0"/>
                <w:sz w:val="24"/>
                <w:szCs w:val="21"/>
              </w:rPr>
            </w:pPr>
          </w:p>
        </w:tc>
      </w:tr>
      <w:tr w:rsidR="00515C06">
        <w:trPr>
          <w:jc w:val="center"/>
        </w:trPr>
        <w:tc>
          <w:tcPr>
            <w:tcW w:w="843" w:type="dxa"/>
            <w:shd w:val="clear" w:color="auto" w:fill="auto"/>
            <w:vAlign w:val="center"/>
          </w:tcPr>
          <w:p w:rsidR="00515C06" w:rsidRDefault="00515C06">
            <w:pPr>
              <w:widowControl/>
              <w:snapToGrid w:val="0"/>
              <w:jc w:val="center"/>
              <w:rPr>
                <w:kern w:val="0"/>
                <w:sz w:val="24"/>
                <w:szCs w:val="21"/>
              </w:rPr>
            </w:pPr>
          </w:p>
        </w:tc>
        <w:tc>
          <w:tcPr>
            <w:tcW w:w="3922" w:type="dxa"/>
            <w:shd w:val="clear" w:color="auto" w:fill="auto"/>
            <w:vAlign w:val="center"/>
          </w:tcPr>
          <w:p w:rsidR="00515C06" w:rsidRDefault="00515C06">
            <w:pPr>
              <w:widowControl/>
              <w:snapToGrid w:val="0"/>
              <w:jc w:val="center"/>
              <w:rPr>
                <w:kern w:val="0"/>
                <w:sz w:val="24"/>
                <w:szCs w:val="21"/>
              </w:rPr>
            </w:pPr>
          </w:p>
        </w:tc>
        <w:tc>
          <w:tcPr>
            <w:tcW w:w="2438" w:type="dxa"/>
            <w:shd w:val="clear" w:color="auto" w:fill="auto"/>
            <w:vAlign w:val="center"/>
          </w:tcPr>
          <w:p w:rsidR="00515C06" w:rsidRDefault="00515C06">
            <w:pPr>
              <w:widowControl/>
              <w:snapToGrid w:val="0"/>
              <w:jc w:val="center"/>
              <w:rPr>
                <w:kern w:val="0"/>
                <w:sz w:val="24"/>
                <w:szCs w:val="21"/>
              </w:rPr>
            </w:pPr>
          </w:p>
        </w:tc>
        <w:tc>
          <w:tcPr>
            <w:tcW w:w="1289" w:type="dxa"/>
            <w:shd w:val="clear" w:color="auto" w:fill="auto"/>
            <w:vAlign w:val="center"/>
          </w:tcPr>
          <w:p w:rsidR="00515C06" w:rsidRDefault="00515C06">
            <w:pPr>
              <w:widowControl/>
              <w:snapToGrid w:val="0"/>
              <w:jc w:val="center"/>
              <w:rPr>
                <w:kern w:val="0"/>
                <w:sz w:val="24"/>
                <w:szCs w:val="21"/>
              </w:rPr>
            </w:pPr>
          </w:p>
        </w:tc>
        <w:tc>
          <w:tcPr>
            <w:tcW w:w="843" w:type="dxa"/>
            <w:shd w:val="clear" w:color="auto" w:fill="auto"/>
            <w:vAlign w:val="center"/>
          </w:tcPr>
          <w:p w:rsidR="00515C06" w:rsidRDefault="00515C06">
            <w:pPr>
              <w:widowControl/>
              <w:snapToGrid w:val="0"/>
              <w:jc w:val="center"/>
              <w:rPr>
                <w:kern w:val="0"/>
                <w:sz w:val="24"/>
                <w:szCs w:val="21"/>
              </w:rPr>
            </w:pPr>
          </w:p>
        </w:tc>
      </w:tr>
      <w:tr w:rsidR="00515C06">
        <w:trPr>
          <w:jc w:val="center"/>
        </w:trPr>
        <w:tc>
          <w:tcPr>
            <w:tcW w:w="843" w:type="dxa"/>
            <w:shd w:val="clear" w:color="auto" w:fill="auto"/>
            <w:vAlign w:val="center"/>
          </w:tcPr>
          <w:p w:rsidR="00515C06" w:rsidRDefault="00515C06">
            <w:pPr>
              <w:widowControl/>
              <w:snapToGrid w:val="0"/>
              <w:jc w:val="center"/>
              <w:rPr>
                <w:kern w:val="0"/>
                <w:sz w:val="24"/>
                <w:szCs w:val="21"/>
              </w:rPr>
            </w:pPr>
          </w:p>
        </w:tc>
        <w:tc>
          <w:tcPr>
            <w:tcW w:w="3922" w:type="dxa"/>
            <w:shd w:val="clear" w:color="auto" w:fill="auto"/>
            <w:vAlign w:val="center"/>
          </w:tcPr>
          <w:p w:rsidR="00515C06" w:rsidRDefault="00515C06">
            <w:pPr>
              <w:widowControl/>
              <w:snapToGrid w:val="0"/>
              <w:jc w:val="center"/>
              <w:rPr>
                <w:kern w:val="0"/>
                <w:sz w:val="24"/>
                <w:szCs w:val="21"/>
              </w:rPr>
            </w:pPr>
          </w:p>
        </w:tc>
        <w:tc>
          <w:tcPr>
            <w:tcW w:w="2438" w:type="dxa"/>
            <w:shd w:val="clear" w:color="auto" w:fill="auto"/>
            <w:vAlign w:val="center"/>
          </w:tcPr>
          <w:p w:rsidR="00515C06" w:rsidRDefault="00515C06">
            <w:pPr>
              <w:widowControl/>
              <w:snapToGrid w:val="0"/>
              <w:jc w:val="center"/>
              <w:rPr>
                <w:kern w:val="0"/>
                <w:sz w:val="24"/>
                <w:szCs w:val="21"/>
              </w:rPr>
            </w:pPr>
          </w:p>
        </w:tc>
        <w:tc>
          <w:tcPr>
            <w:tcW w:w="1289" w:type="dxa"/>
            <w:shd w:val="clear" w:color="auto" w:fill="auto"/>
            <w:vAlign w:val="center"/>
          </w:tcPr>
          <w:p w:rsidR="00515C06" w:rsidRDefault="00515C06">
            <w:pPr>
              <w:widowControl/>
              <w:snapToGrid w:val="0"/>
              <w:jc w:val="center"/>
              <w:rPr>
                <w:kern w:val="0"/>
                <w:sz w:val="24"/>
                <w:szCs w:val="21"/>
              </w:rPr>
            </w:pPr>
          </w:p>
        </w:tc>
        <w:tc>
          <w:tcPr>
            <w:tcW w:w="843" w:type="dxa"/>
            <w:shd w:val="clear" w:color="auto" w:fill="auto"/>
            <w:vAlign w:val="center"/>
          </w:tcPr>
          <w:p w:rsidR="00515C06" w:rsidRDefault="00515C06">
            <w:pPr>
              <w:widowControl/>
              <w:snapToGrid w:val="0"/>
              <w:jc w:val="center"/>
              <w:rPr>
                <w:kern w:val="0"/>
                <w:sz w:val="24"/>
                <w:szCs w:val="21"/>
              </w:rPr>
            </w:pPr>
          </w:p>
        </w:tc>
      </w:tr>
    </w:tbl>
    <w:p w:rsidR="00515C06" w:rsidRDefault="00CF3AB1">
      <w:pPr>
        <w:spacing w:line="620" w:lineRule="exact"/>
        <w:rPr>
          <w:sz w:val="24"/>
        </w:rPr>
      </w:pPr>
      <w:r>
        <w:rPr>
          <w:sz w:val="24"/>
        </w:rPr>
        <w:t>注：</w:t>
      </w:r>
    </w:p>
    <w:p w:rsidR="00515C06" w:rsidRDefault="00CF3AB1">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515C06" w:rsidRDefault="00CF3AB1">
      <w:pPr>
        <w:spacing w:line="360" w:lineRule="auto"/>
        <w:rPr>
          <w:sz w:val="24"/>
        </w:rPr>
      </w:pPr>
      <w:r>
        <w:rPr>
          <w:sz w:val="24"/>
        </w:rPr>
        <w:t xml:space="preserve">2. </w:t>
      </w:r>
      <w:r>
        <w:rPr>
          <w:rFonts w:hint="eastAsia"/>
          <w:sz w:val="24"/>
        </w:rPr>
        <w:t>磋商文件</w:t>
      </w:r>
      <w:r>
        <w:rPr>
          <w:sz w:val="24"/>
        </w:rPr>
        <w:t>要求指磋商文件中规定的具体要求，</w:t>
      </w:r>
      <w:r>
        <w:rPr>
          <w:rFonts w:hint="eastAsia"/>
          <w:sz w:val="24"/>
        </w:rPr>
        <w:t>响应</w:t>
      </w:r>
      <w:proofErr w:type="gramStart"/>
      <w:r>
        <w:rPr>
          <w:sz w:val="24"/>
        </w:rPr>
        <w:t>应答指</w:t>
      </w:r>
      <w:proofErr w:type="gramEnd"/>
      <w:r>
        <w:rPr>
          <w:sz w:val="24"/>
        </w:rPr>
        <w:t>响应文件的具体内容。</w:t>
      </w:r>
    </w:p>
    <w:p w:rsidR="00515C06" w:rsidRDefault="00CF3AB1">
      <w:pPr>
        <w:spacing w:line="360" w:lineRule="auto"/>
        <w:rPr>
          <w:sz w:val="24"/>
        </w:rPr>
      </w:pPr>
      <w:r>
        <w:rPr>
          <w:sz w:val="24"/>
        </w:rPr>
        <w:t xml:space="preserve">3. </w:t>
      </w:r>
      <w:r>
        <w:rPr>
          <w:sz w:val="24"/>
        </w:rPr>
        <w:t>偏离说明指</w:t>
      </w:r>
      <w:r>
        <w:rPr>
          <w:rFonts w:hint="eastAsia"/>
          <w:sz w:val="24"/>
        </w:rPr>
        <w:t>磋商文件</w:t>
      </w:r>
      <w:r>
        <w:rPr>
          <w:sz w:val="24"/>
        </w:rPr>
        <w:t>要求与</w:t>
      </w:r>
      <w:r>
        <w:rPr>
          <w:rFonts w:hint="eastAsia"/>
          <w:sz w:val="24"/>
        </w:rPr>
        <w:t>响应</w:t>
      </w:r>
      <w:r>
        <w:rPr>
          <w:sz w:val="24"/>
        </w:rPr>
        <w:t>应答之间的不同之处。</w:t>
      </w:r>
    </w:p>
    <w:p w:rsidR="00515C06" w:rsidRDefault="00CF3AB1">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w:t>
      </w:r>
      <w:r>
        <w:rPr>
          <w:rFonts w:hint="eastAsia"/>
          <w:sz w:val="24"/>
        </w:rPr>
        <w:t>响应</w:t>
      </w:r>
      <w:r>
        <w:rPr>
          <w:sz w:val="24"/>
        </w:rPr>
        <w:t>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w:t>
      </w:r>
      <w:proofErr w:type="gramStart"/>
      <w:r>
        <w:rPr>
          <w:sz w:val="24"/>
        </w:rPr>
        <w:t>符合磋商</w:t>
      </w:r>
      <w:proofErr w:type="gramEnd"/>
      <w:r>
        <w:rPr>
          <w:sz w:val="24"/>
        </w:rPr>
        <w:t>文件要求。投标人自行承担由此造成的一切后果。</w:t>
      </w:r>
    </w:p>
    <w:p w:rsidR="00515C06" w:rsidRDefault="00515C06">
      <w:pPr>
        <w:spacing w:line="360" w:lineRule="auto"/>
        <w:rPr>
          <w:sz w:val="24"/>
        </w:rPr>
      </w:pPr>
    </w:p>
    <w:p w:rsidR="00515C06" w:rsidRDefault="00CF3AB1">
      <w:pPr>
        <w:spacing w:line="360" w:lineRule="auto"/>
        <w:ind w:firstLineChars="1700" w:firstLine="4080"/>
        <w:rPr>
          <w:sz w:val="24"/>
        </w:rPr>
      </w:pPr>
      <w:r>
        <w:rPr>
          <w:sz w:val="24"/>
        </w:rPr>
        <w:t>投标人名称：</w:t>
      </w:r>
    </w:p>
    <w:p w:rsidR="00515C06" w:rsidRDefault="00CF3AB1">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15C06" w:rsidRDefault="00CF3AB1">
      <w:pPr>
        <w:spacing w:line="480" w:lineRule="auto"/>
        <w:rPr>
          <w:b/>
          <w:color w:val="000000"/>
          <w:sz w:val="24"/>
        </w:rPr>
      </w:pPr>
      <w:r>
        <w:rPr>
          <w:b/>
          <w:sz w:val="24"/>
        </w:rPr>
        <w:br w:type="page"/>
      </w:r>
      <w:r>
        <w:rPr>
          <w:rFonts w:hint="eastAsia"/>
          <w:b/>
          <w:color w:val="000000"/>
          <w:sz w:val="24"/>
        </w:rPr>
        <w:lastRenderedPageBreak/>
        <w:t>附件</w:t>
      </w:r>
      <w:r>
        <w:rPr>
          <w:rFonts w:hint="eastAsia"/>
          <w:b/>
          <w:color w:val="000000"/>
          <w:sz w:val="24"/>
        </w:rPr>
        <w:t>4-3</w:t>
      </w:r>
    </w:p>
    <w:p w:rsidR="00515C06" w:rsidRDefault="00CF3AB1">
      <w:pPr>
        <w:spacing w:line="560" w:lineRule="exact"/>
        <w:jc w:val="center"/>
        <w:rPr>
          <w:rFonts w:ascii="宋体"/>
          <w:b/>
          <w:sz w:val="24"/>
        </w:rPr>
      </w:pPr>
      <w:r>
        <w:rPr>
          <w:rFonts w:ascii="宋体" w:hint="eastAsia"/>
          <w:b/>
          <w:sz w:val="24"/>
        </w:rPr>
        <w:t>主要相关项目业绩一览表</w:t>
      </w:r>
    </w:p>
    <w:p w:rsidR="00515C06" w:rsidRDefault="00CF3AB1">
      <w:pPr>
        <w:spacing w:line="460" w:lineRule="exact"/>
        <w:rPr>
          <w:sz w:val="24"/>
        </w:rPr>
      </w:pPr>
      <w:r>
        <w:rPr>
          <w:sz w:val="24"/>
        </w:rPr>
        <w:t>项目名称：</w:t>
      </w:r>
      <w:r>
        <w:rPr>
          <w:sz w:val="24"/>
          <w:u w:val="single"/>
        </w:rPr>
        <w:t xml:space="preserve">                    </w:t>
      </w:r>
    </w:p>
    <w:p w:rsidR="00515C06" w:rsidRDefault="00CF3AB1">
      <w:pPr>
        <w:spacing w:line="460" w:lineRule="exact"/>
        <w:rPr>
          <w:sz w:val="24"/>
        </w:rPr>
      </w:pPr>
      <w:r>
        <w:rPr>
          <w:sz w:val="24"/>
        </w:rPr>
        <w:t>项目编号：</w:t>
      </w:r>
      <w:r>
        <w:rPr>
          <w:sz w:val="24"/>
          <w:u w:val="single"/>
        </w:rPr>
        <w:t xml:space="preserve">                    </w:t>
      </w:r>
    </w:p>
    <w:p w:rsidR="00515C06" w:rsidRDefault="00CF3AB1">
      <w:pPr>
        <w:spacing w:line="460" w:lineRule="exact"/>
        <w:rPr>
          <w:sz w:val="24"/>
          <w:u w:val="single"/>
        </w:rPr>
      </w:pPr>
      <w:r>
        <w:rPr>
          <w:sz w:val="24"/>
        </w:rPr>
        <w:t>包号：</w:t>
      </w:r>
      <w:r>
        <w:rPr>
          <w:sz w:val="24"/>
          <w:u w:val="single"/>
        </w:rPr>
        <w:t xml:space="preserve">                        </w:t>
      </w:r>
    </w:p>
    <w:p w:rsidR="00515C06" w:rsidRDefault="00515C06">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261"/>
        <w:gridCol w:w="1356"/>
        <w:gridCol w:w="1356"/>
        <w:gridCol w:w="1217"/>
        <w:gridCol w:w="1596"/>
        <w:gridCol w:w="900"/>
        <w:gridCol w:w="1440"/>
      </w:tblGrid>
      <w:tr w:rsidR="00515C06">
        <w:tc>
          <w:tcPr>
            <w:tcW w:w="876" w:type="dxa"/>
            <w:tcBorders>
              <w:top w:val="single" w:sz="4" w:space="0" w:color="auto"/>
              <w:left w:val="single" w:sz="4" w:space="0" w:color="auto"/>
              <w:bottom w:val="single" w:sz="4" w:space="0" w:color="auto"/>
              <w:right w:val="single" w:sz="4" w:space="0" w:color="auto"/>
            </w:tcBorders>
            <w:vAlign w:val="center"/>
          </w:tcPr>
          <w:p w:rsidR="00515C06" w:rsidRDefault="00CF3AB1">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515C06" w:rsidRDefault="00CF3AB1">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515C06" w:rsidRDefault="00CF3AB1">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515C06" w:rsidRDefault="00CF3AB1">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515C06" w:rsidRDefault="00CF3AB1">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515C06" w:rsidRDefault="00CF3AB1">
            <w:pPr>
              <w:spacing w:line="500" w:lineRule="exact"/>
              <w:jc w:val="center"/>
              <w:rPr>
                <w:rFonts w:ascii="宋体"/>
                <w:sz w:val="24"/>
              </w:rPr>
            </w:pPr>
            <w:r>
              <w:rPr>
                <w:rFonts w:ascii="宋体" w:hint="eastAsia"/>
                <w:sz w:val="24"/>
              </w:rPr>
              <w:t>开始日期—</w:t>
            </w:r>
          </w:p>
          <w:p w:rsidR="00515C06" w:rsidRDefault="00CF3AB1">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515C06" w:rsidRDefault="00CF3AB1">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515C06" w:rsidRDefault="00CF3AB1">
            <w:pPr>
              <w:spacing w:line="500" w:lineRule="exact"/>
              <w:jc w:val="center"/>
              <w:rPr>
                <w:rFonts w:ascii="宋体"/>
                <w:sz w:val="24"/>
              </w:rPr>
            </w:pPr>
            <w:r>
              <w:rPr>
                <w:rFonts w:ascii="宋体" w:hint="eastAsia"/>
                <w:sz w:val="24"/>
              </w:rPr>
              <w:t>合同编号</w:t>
            </w:r>
          </w:p>
        </w:tc>
      </w:tr>
      <w:tr w:rsidR="00515C06">
        <w:tc>
          <w:tcPr>
            <w:tcW w:w="876" w:type="dxa"/>
            <w:tcBorders>
              <w:top w:val="single" w:sz="4" w:space="0" w:color="auto"/>
              <w:left w:val="single" w:sz="4" w:space="0" w:color="auto"/>
              <w:bottom w:val="single" w:sz="4" w:space="0" w:color="auto"/>
              <w:right w:val="single" w:sz="4" w:space="0" w:color="auto"/>
            </w:tcBorders>
            <w:vAlign w:val="center"/>
          </w:tcPr>
          <w:p w:rsidR="00515C06" w:rsidRDefault="00515C06">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r>
      <w:tr w:rsidR="00515C06">
        <w:tc>
          <w:tcPr>
            <w:tcW w:w="876" w:type="dxa"/>
            <w:tcBorders>
              <w:top w:val="single" w:sz="4" w:space="0" w:color="auto"/>
              <w:left w:val="single" w:sz="4" w:space="0" w:color="auto"/>
              <w:bottom w:val="single" w:sz="4" w:space="0" w:color="auto"/>
              <w:right w:val="single" w:sz="4" w:space="0" w:color="auto"/>
            </w:tcBorders>
            <w:vAlign w:val="center"/>
          </w:tcPr>
          <w:p w:rsidR="00515C06" w:rsidRDefault="00515C06">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r>
      <w:tr w:rsidR="00515C06">
        <w:tc>
          <w:tcPr>
            <w:tcW w:w="876" w:type="dxa"/>
            <w:tcBorders>
              <w:top w:val="single" w:sz="4" w:space="0" w:color="auto"/>
              <w:left w:val="single" w:sz="4" w:space="0" w:color="auto"/>
              <w:bottom w:val="single" w:sz="4" w:space="0" w:color="auto"/>
              <w:right w:val="single" w:sz="4" w:space="0" w:color="auto"/>
            </w:tcBorders>
            <w:vAlign w:val="center"/>
          </w:tcPr>
          <w:p w:rsidR="00515C06" w:rsidRDefault="00515C06">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r>
      <w:tr w:rsidR="00515C06">
        <w:tc>
          <w:tcPr>
            <w:tcW w:w="876" w:type="dxa"/>
            <w:tcBorders>
              <w:top w:val="single" w:sz="4" w:space="0" w:color="auto"/>
              <w:left w:val="single" w:sz="4" w:space="0" w:color="auto"/>
              <w:bottom w:val="single" w:sz="4" w:space="0" w:color="auto"/>
              <w:right w:val="single" w:sz="4" w:space="0" w:color="auto"/>
            </w:tcBorders>
            <w:vAlign w:val="center"/>
          </w:tcPr>
          <w:p w:rsidR="00515C06" w:rsidRDefault="00515C06">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r>
      <w:tr w:rsidR="00515C06">
        <w:tc>
          <w:tcPr>
            <w:tcW w:w="876" w:type="dxa"/>
            <w:tcBorders>
              <w:top w:val="single" w:sz="4" w:space="0" w:color="auto"/>
              <w:left w:val="single" w:sz="4" w:space="0" w:color="auto"/>
              <w:bottom w:val="single" w:sz="4" w:space="0" w:color="auto"/>
              <w:right w:val="single" w:sz="4" w:space="0" w:color="auto"/>
            </w:tcBorders>
            <w:vAlign w:val="center"/>
          </w:tcPr>
          <w:p w:rsidR="00515C06" w:rsidRDefault="00515C06">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r>
      <w:tr w:rsidR="00515C06">
        <w:tc>
          <w:tcPr>
            <w:tcW w:w="876" w:type="dxa"/>
            <w:tcBorders>
              <w:top w:val="single" w:sz="4" w:space="0" w:color="auto"/>
              <w:left w:val="single" w:sz="4" w:space="0" w:color="auto"/>
              <w:bottom w:val="single" w:sz="4" w:space="0" w:color="auto"/>
              <w:right w:val="single" w:sz="4" w:space="0" w:color="auto"/>
            </w:tcBorders>
            <w:vAlign w:val="center"/>
          </w:tcPr>
          <w:p w:rsidR="00515C06" w:rsidRDefault="00515C06">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r>
      <w:tr w:rsidR="00515C06">
        <w:tc>
          <w:tcPr>
            <w:tcW w:w="876" w:type="dxa"/>
            <w:tcBorders>
              <w:top w:val="single" w:sz="4" w:space="0" w:color="auto"/>
              <w:left w:val="single" w:sz="4" w:space="0" w:color="auto"/>
              <w:bottom w:val="single" w:sz="4" w:space="0" w:color="auto"/>
              <w:right w:val="single" w:sz="4" w:space="0" w:color="auto"/>
            </w:tcBorders>
            <w:vAlign w:val="center"/>
          </w:tcPr>
          <w:p w:rsidR="00515C06" w:rsidRDefault="00515C06">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r>
      <w:tr w:rsidR="00515C06">
        <w:tc>
          <w:tcPr>
            <w:tcW w:w="876" w:type="dxa"/>
            <w:tcBorders>
              <w:top w:val="single" w:sz="4" w:space="0" w:color="auto"/>
              <w:left w:val="single" w:sz="4" w:space="0" w:color="auto"/>
              <w:bottom w:val="single" w:sz="4" w:space="0" w:color="auto"/>
              <w:right w:val="single" w:sz="4" w:space="0" w:color="auto"/>
            </w:tcBorders>
            <w:vAlign w:val="center"/>
          </w:tcPr>
          <w:p w:rsidR="00515C06" w:rsidRDefault="00515C06">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r>
      <w:tr w:rsidR="00515C06">
        <w:tc>
          <w:tcPr>
            <w:tcW w:w="876" w:type="dxa"/>
            <w:tcBorders>
              <w:top w:val="single" w:sz="4" w:space="0" w:color="auto"/>
              <w:left w:val="single" w:sz="4" w:space="0" w:color="auto"/>
              <w:bottom w:val="single" w:sz="4" w:space="0" w:color="auto"/>
              <w:right w:val="single" w:sz="4" w:space="0" w:color="auto"/>
            </w:tcBorders>
            <w:vAlign w:val="center"/>
          </w:tcPr>
          <w:p w:rsidR="00515C06" w:rsidRDefault="00515C06">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r>
      <w:tr w:rsidR="00515C06">
        <w:tc>
          <w:tcPr>
            <w:tcW w:w="876" w:type="dxa"/>
            <w:tcBorders>
              <w:top w:val="single" w:sz="4" w:space="0" w:color="auto"/>
              <w:left w:val="single" w:sz="4" w:space="0" w:color="auto"/>
              <w:bottom w:val="single" w:sz="4" w:space="0" w:color="auto"/>
              <w:right w:val="single" w:sz="4" w:space="0" w:color="auto"/>
            </w:tcBorders>
            <w:vAlign w:val="center"/>
          </w:tcPr>
          <w:p w:rsidR="00515C06" w:rsidRDefault="00515C06">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r>
      <w:tr w:rsidR="00515C06">
        <w:tc>
          <w:tcPr>
            <w:tcW w:w="876" w:type="dxa"/>
            <w:tcBorders>
              <w:top w:val="single" w:sz="4" w:space="0" w:color="auto"/>
              <w:left w:val="single" w:sz="4" w:space="0" w:color="auto"/>
              <w:bottom w:val="single" w:sz="4" w:space="0" w:color="auto"/>
              <w:right w:val="single" w:sz="4" w:space="0" w:color="auto"/>
            </w:tcBorders>
            <w:vAlign w:val="center"/>
          </w:tcPr>
          <w:p w:rsidR="00515C06" w:rsidRDefault="00515C06">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515C06" w:rsidRDefault="00515C06">
            <w:pPr>
              <w:spacing w:line="560" w:lineRule="exact"/>
              <w:jc w:val="center"/>
              <w:rPr>
                <w:rFonts w:ascii="宋体"/>
                <w:b/>
                <w:sz w:val="24"/>
              </w:rPr>
            </w:pPr>
          </w:p>
        </w:tc>
      </w:tr>
    </w:tbl>
    <w:p w:rsidR="00515C06" w:rsidRDefault="00CF3AB1">
      <w:pPr>
        <w:spacing w:line="560" w:lineRule="exact"/>
        <w:rPr>
          <w:rFonts w:ascii="宋体"/>
          <w:sz w:val="24"/>
        </w:rPr>
      </w:pPr>
      <w:r>
        <w:rPr>
          <w:rFonts w:ascii="宋体" w:hint="eastAsia"/>
          <w:sz w:val="24"/>
        </w:rPr>
        <w:t>备注：投标人所列业绩应按第二部分的要求将证明材料按顺序附后。</w:t>
      </w:r>
    </w:p>
    <w:p w:rsidR="00515C06" w:rsidRDefault="00515C06">
      <w:pPr>
        <w:spacing w:line="560" w:lineRule="exact"/>
        <w:rPr>
          <w:rFonts w:ascii="宋体"/>
          <w:sz w:val="24"/>
        </w:rPr>
      </w:pPr>
    </w:p>
    <w:p w:rsidR="00515C06" w:rsidRDefault="00CF3AB1">
      <w:pPr>
        <w:spacing w:line="360" w:lineRule="auto"/>
        <w:rPr>
          <w:sz w:val="24"/>
        </w:rPr>
      </w:pPr>
      <w:r>
        <w:rPr>
          <w:sz w:val="24"/>
        </w:rPr>
        <w:t>投标人名称：</w:t>
      </w:r>
    </w:p>
    <w:p w:rsidR="00515C06" w:rsidRDefault="00CF3AB1">
      <w:pPr>
        <w:spacing w:line="460" w:lineRule="exac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15C06" w:rsidRDefault="00CF3AB1">
      <w:pPr>
        <w:widowControl/>
        <w:jc w:val="left"/>
        <w:rPr>
          <w:sz w:val="24"/>
        </w:rPr>
      </w:pPr>
      <w:r>
        <w:rPr>
          <w:sz w:val="24"/>
        </w:rPr>
        <w:br w:type="page"/>
      </w:r>
    </w:p>
    <w:p w:rsidR="00515C06" w:rsidRDefault="00CF3AB1">
      <w:pPr>
        <w:spacing w:line="460" w:lineRule="exact"/>
        <w:rPr>
          <w:b/>
          <w:sz w:val="24"/>
        </w:rPr>
      </w:pPr>
      <w:r>
        <w:rPr>
          <w:b/>
          <w:sz w:val="24"/>
        </w:rPr>
        <w:lastRenderedPageBreak/>
        <w:t>附件</w:t>
      </w:r>
      <w:r>
        <w:rPr>
          <w:b/>
          <w:sz w:val="24"/>
        </w:rPr>
        <w:t>5</w:t>
      </w:r>
      <w:r>
        <w:rPr>
          <w:b/>
          <w:sz w:val="24"/>
        </w:rPr>
        <w:t>：评分因素中要求的各项方案、证明材料等</w:t>
      </w:r>
    </w:p>
    <w:p w:rsidR="00515C06" w:rsidRDefault="00CF3AB1">
      <w:pPr>
        <w:spacing w:line="620" w:lineRule="exact"/>
        <w:rPr>
          <w:b/>
          <w:sz w:val="24"/>
        </w:rPr>
      </w:pPr>
      <w:r>
        <w:rPr>
          <w:b/>
          <w:sz w:val="24"/>
        </w:rPr>
        <w:br w:type="page"/>
      </w:r>
      <w:r>
        <w:rPr>
          <w:b/>
          <w:sz w:val="24"/>
        </w:rPr>
        <w:lastRenderedPageBreak/>
        <w:t>附件</w:t>
      </w:r>
      <w:r>
        <w:rPr>
          <w:rFonts w:hint="eastAsia"/>
          <w:b/>
          <w:sz w:val="24"/>
        </w:rPr>
        <w:t>6</w:t>
      </w:r>
    </w:p>
    <w:p w:rsidR="00515C06" w:rsidRDefault="00CF3AB1">
      <w:pPr>
        <w:autoSpaceDE w:val="0"/>
        <w:autoSpaceDN w:val="0"/>
        <w:spacing w:line="480" w:lineRule="auto"/>
        <w:jc w:val="center"/>
        <w:rPr>
          <w:sz w:val="24"/>
          <w:szCs w:val="24"/>
        </w:rPr>
      </w:pPr>
      <w:r>
        <w:rPr>
          <w:b/>
          <w:sz w:val="24"/>
          <w:szCs w:val="24"/>
        </w:rPr>
        <w:t>中小企业声明函（服务）</w:t>
      </w:r>
    </w:p>
    <w:p w:rsidR="00515C06" w:rsidRDefault="00CF3AB1">
      <w:pPr>
        <w:widowControl/>
        <w:spacing w:line="500" w:lineRule="exact"/>
        <w:ind w:firstLineChars="200" w:firstLine="480"/>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515C06" w:rsidRDefault="00CF3AB1">
      <w:pPr>
        <w:autoSpaceDE w:val="0"/>
        <w:autoSpaceDN w:val="0"/>
        <w:spacing w:line="500" w:lineRule="exact"/>
        <w:ind w:firstLineChars="200" w:firstLine="480"/>
        <w:jc w:val="left"/>
        <w:rPr>
          <w:sz w:val="24"/>
          <w:szCs w:val="24"/>
        </w:rPr>
      </w:pPr>
      <w:r>
        <w:rPr>
          <w:sz w:val="24"/>
          <w:szCs w:val="24"/>
        </w:rPr>
        <w:t>1.</w:t>
      </w:r>
      <w:r>
        <w:rPr>
          <w:sz w:val="24"/>
          <w:szCs w:val="24"/>
          <w:u w:val="single"/>
        </w:rPr>
        <w:t xml:space="preserve">   </w:t>
      </w:r>
      <w:r>
        <w:rPr>
          <w:rFonts w:hint="eastAsia"/>
          <w:sz w:val="24"/>
          <w:szCs w:val="24"/>
          <w:u w:val="single"/>
        </w:rPr>
        <w:t>消防产品质量监督抽查检验</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其他未列明行业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515C06" w:rsidRDefault="00CF3AB1">
      <w:pPr>
        <w:autoSpaceDE w:val="0"/>
        <w:autoSpaceDN w:val="0"/>
        <w:spacing w:line="500" w:lineRule="exact"/>
        <w:ind w:firstLineChars="200" w:firstLine="480"/>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515C06" w:rsidRDefault="00CF3AB1">
      <w:pPr>
        <w:autoSpaceDE w:val="0"/>
        <w:autoSpaceDN w:val="0"/>
        <w:spacing w:line="500" w:lineRule="exact"/>
        <w:ind w:left="641"/>
        <w:jc w:val="left"/>
        <w:rPr>
          <w:sz w:val="24"/>
          <w:szCs w:val="24"/>
        </w:rPr>
      </w:pPr>
      <w:r>
        <w:rPr>
          <w:sz w:val="24"/>
          <w:szCs w:val="24"/>
        </w:rPr>
        <w:t>……</w:t>
      </w:r>
    </w:p>
    <w:p w:rsidR="00515C06" w:rsidRDefault="00CF3AB1">
      <w:pPr>
        <w:autoSpaceDE w:val="0"/>
        <w:autoSpaceDN w:val="0"/>
        <w:spacing w:line="500" w:lineRule="exact"/>
        <w:ind w:firstLineChars="200" w:firstLine="480"/>
        <w:jc w:val="left"/>
        <w:rPr>
          <w:sz w:val="24"/>
          <w:szCs w:val="24"/>
        </w:rPr>
      </w:pPr>
      <w:r>
        <w:rPr>
          <w:sz w:val="24"/>
          <w:szCs w:val="24"/>
        </w:rPr>
        <w:t>以上企业，不属于大型企业的分支机构，不存在控股股东为大型企业的情形，也不存在与大型企业的负责人为同一人的情形。</w:t>
      </w:r>
    </w:p>
    <w:p w:rsidR="00515C06" w:rsidRDefault="00CF3AB1">
      <w:pPr>
        <w:autoSpaceDE w:val="0"/>
        <w:autoSpaceDN w:val="0"/>
        <w:spacing w:line="500" w:lineRule="exact"/>
        <w:ind w:firstLineChars="200" w:firstLine="480"/>
        <w:jc w:val="left"/>
        <w:rPr>
          <w:sz w:val="24"/>
          <w:szCs w:val="24"/>
        </w:rPr>
      </w:pPr>
      <w:r>
        <w:rPr>
          <w:sz w:val="24"/>
          <w:szCs w:val="24"/>
        </w:rPr>
        <w:t>本企业对上述声明内容的真实性负责。如有虚假，将依法承担相应责任。</w:t>
      </w:r>
    </w:p>
    <w:p w:rsidR="00515C06" w:rsidRDefault="00CF3AB1">
      <w:pPr>
        <w:autoSpaceDE w:val="0"/>
        <w:autoSpaceDN w:val="0"/>
        <w:spacing w:line="500" w:lineRule="exact"/>
        <w:ind w:left="3840"/>
        <w:jc w:val="left"/>
        <w:rPr>
          <w:sz w:val="24"/>
          <w:szCs w:val="24"/>
        </w:rPr>
      </w:pPr>
      <w:r>
        <w:rPr>
          <w:sz w:val="24"/>
          <w:szCs w:val="24"/>
        </w:rPr>
        <w:t>投标人名称：</w:t>
      </w:r>
    </w:p>
    <w:p w:rsidR="00515C06" w:rsidRDefault="00CF3AB1">
      <w:pPr>
        <w:autoSpaceDE w:val="0"/>
        <w:autoSpaceDN w:val="0"/>
        <w:spacing w:line="500" w:lineRule="exact"/>
        <w:ind w:left="3840"/>
        <w:jc w:val="left"/>
        <w:rPr>
          <w:sz w:val="32"/>
        </w:rPr>
      </w:pPr>
      <w:r>
        <w:rPr>
          <w:sz w:val="24"/>
          <w:szCs w:val="24"/>
        </w:rPr>
        <w:t>日期：</w:t>
      </w:r>
    </w:p>
    <w:p w:rsidR="00515C06" w:rsidRDefault="00CF3AB1">
      <w:pPr>
        <w:spacing w:line="360" w:lineRule="auto"/>
        <w:ind w:right="84" w:firstLineChars="100" w:firstLine="241"/>
        <w:rPr>
          <w:b/>
          <w:sz w:val="24"/>
          <w:szCs w:val="24"/>
        </w:rPr>
      </w:pPr>
      <w:r>
        <w:rPr>
          <w:b/>
          <w:sz w:val="24"/>
          <w:szCs w:val="24"/>
        </w:rPr>
        <w:t>注：</w:t>
      </w:r>
    </w:p>
    <w:p w:rsidR="00515C06" w:rsidRDefault="00CF3AB1">
      <w:pPr>
        <w:spacing w:line="360" w:lineRule="auto"/>
        <w:ind w:right="84" w:firstLineChars="100" w:firstLine="241"/>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515C06" w:rsidRDefault="00CF3AB1">
      <w:pPr>
        <w:spacing w:line="360" w:lineRule="auto"/>
        <w:ind w:right="84" w:firstLineChars="100" w:firstLine="241"/>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515C06" w:rsidRDefault="00CF3AB1">
      <w:pPr>
        <w:spacing w:line="360" w:lineRule="auto"/>
        <w:ind w:right="84" w:firstLineChars="100" w:firstLine="241"/>
        <w:rPr>
          <w:b/>
          <w:sz w:val="24"/>
          <w:szCs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w:t>
      </w:r>
      <w:r>
        <w:rPr>
          <w:b/>
          <w:sz w:val="24"/>
          <w:szCs w:val="24"/>
        </w:rPr>
        <w:lastRenderedPageBreak/>
        <w:t>时公告其《中小企业声明函》，接受社会监督。</w:t>
      </w:r>
    </w:p>
    <w:p w:rsidR="00515C06" w:rsidRDefault="00CF3AB1">
      <w:pPr>
        <w:autoSpaceDN w:val="0"/>
        <w:spacing w:line="360" w:lineRule="auto"/>
        <w:rPr>
          <w:b/>
          <w:bCs/>
          <w:sz w:val="24"/>
        </w:rPr>
      </w:pPr>
      <w:bookmarkStart w:id="10" w:name="OLE_LINK13"/>
      <w:bookmarkStart w:id="11" w:name="OLE_LINK14"/>
      <w:r>
        <w:rPr>
          <w:rFonts w:hint="eastAsia"/>
          <w:b/>
          <w:bCs/>
          <w:sz w:val="24"/>
        </w:rPr>
        <w:t>附件</w:t>
      </w:r>
      <w:r>
        <w:rPr>
          <w:rFonts w:hint="eastAsia"/>
          <w:b/>
          <w:bCs/>
          <w:sz w:val="24"/>
        </w:rPr>
        <w:t>7</w:t>
      </w:r>
    </w:p>
    <w:p w:rsidR="00515C06" w:rsidRDefault="00CF3AB1">
      <w:pPr>
        <w:autoSpaceDN w:val="0"/>
        <w:spacing w:line="360" w:lineRule="auto"/>
        <w:jc w:val="left"/>
        <w:rPr>
          <w:b/>
          <w:bCs/>
          <w:sz w:val="24"/>
        </w:rPr>
      </w:pPr>
      <w:r>
        <w:rPr>
          <w:rFonts w:hint="eastAsia"/>
          <w:b/>
          <w:kern w:val="0"/>
          <w:sz w:val="24"/>
          <w:szCs w:val="21"/>
        </w:rPr>
        <w:t>若不是残疾人福利性单位，响应文件中可不提供此声明函</w:t>
      </w:r>
    </w:p>
    <w:p w:rsidR="00515C06" w:rsidRDefault="00515C06">
      <w:pPr>
        <w:autoSpaceDN w:val="0"/>
        <w:spacing w:line="360" w:lineRule="auto"/>
        <w:jc w:val="center"/>
        <w:rPr>
          <w:b/>
          <w:bCs/>
          <w:sz w:val="24"/>
        </w:rPr>
      </w:pPr>
    </w:p>
    <w:bookmarkEnd w:id="10"/>
    <w:bookmarkEnd w:id="11"/>
    <w:p w:rsidR="00515C06" w:rsidRDefault="00CF3AB1">
      <w:pPr>
        <w:snapToGrid w:val="0"/>
        <w:spacing w:line="360" w:lineRule="auto"/>
        <w:jc w:val="center"/>
        <w:rPr>
          <w:b/>
          <w:bCs/>
          <w:sz w:val="24"/>
        </w:rPr>
      </w:pPr>
      <w:r>
        <w:rPr>
          <w:rFonts w:hint="eastAsia"/>
          <w:b/>
          <w:bCs/>
          <w:sz w:val="24"/>
        </w:rPr>
        <w:t>残疾人福利性单位声明函</w:t>
      </w:r>
    </w:p>
    <w:p w:rsidR="00515C06" w:rsidRDefault="00515C06">
      <w:pPr>
        <w:snapToGrid w:val="0"/>
        <w:spacing w:line="360" w:lineRule="auto"/>
        <w:ind w:firstLineChars="200" w:firstLine="482"/>
        <w:jc w:val="left"/>
        <w:rPr>
          <w:b/>
          <w:bCs/>
          <w:sz w:val="24"/>
        </w:rPr>
      </w:pPr>
    </w:p>
    <w:p w:rsidR="00515C06" w:rsidRDefault="00CF3AB1">
      <w:pPr>
        <w:snapToGrid w:val="0"/>
        <w:spacing w:line="360" w:lineRule="auto"/>
        <w:ind w:firstLineChars="200" w:firstLine="480"/>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515C06" w:rsidRDefault="00CF3AB1">
      <w:pPr>
        <w:snapToGrid w:val="0"/>
        <w:spacing w:line="360" w:lineRule="auto"/>
        <w:ind w:firstLineChars="200" w:firstLine="480"/>
        <w:jc w:val="left"/>
        <w:rPr>
          <w:bCs/>
          <w:sz w:val="24"/>
        </w:rPr>
      </w:pPr>
      <w:r>
        <w:rPr>
          <w:rFonts w:hint="eastAsia"/>
          <w:bCs/>
          <w:sz w:val="24"/>
        </w:rPr>
        <w:t>本单位对上述声明的真实性负责。如有虚假，将依法承担相应责任。</w:t>
      </w:r>
    </w:p>
    <w:p w:rsidR="00515C06" w:rsidRDefault="00515C06">
      <w:pPr>
        <w:snapToGrid w:val="0"/>
        <w:spacing w:line="360" w:lineRule="auto"/>
        <w:ind w:firstLineChars="200" w:firstLine="480"/>
        <w:jc w:val="left"/>
        <w:rPr>
          <w:bCs/>
          <w:sz w:val="24"/>
        </w:rPr>
      </w:pPr>
    </w:p>
    <w:p w:rsidR="00515C06" w:rsidRDefault="00515C06">
      <w:pPr>
        <w:snapToGrid w:val="0"/>
        <w:spacing w:line="360" w:lineRule="auto"/>
        <w:ind w:firstLineChars="200" w:firstLine="480"/>
        <w:jc w:val="left"/>
        <w:rPr>
          <w:bCs/>
          <w:sz w:val="24"/>
        </w:rPr>
      </w:pPr>
    </w:p>
    <w:p w:rsidR="00515C06" w:rsidRDefault="00CF3AB1">
      <w:pPr>
        <w:snapToGrid w:val="0"/>
        <w:spacing w:line="360" w:lineRule="auto"/>
        <w:ind w:firstLineChars="200" w:firstLine="480"/>
        <w:jc w:val="left"/>
        <w:rPr>
          <w:bCs/>
          <w:sz w:val="24"/>
        </w:rPr>
      </w:pPr>
      <w:r>
        <w:rPr>
          <w:rFonts w:hint="eastAsia"/>
          <w:bCs/>
          <w:sz w:val="24"/>
        </w:rPr>
        <w:t xml:space="preserve">               </w:t>
      </w:r>
      <w:r>
        <w:rPr>
          <w:sz w:val="24"/>
          <w:szCs w:val="24"/>
        </w:rPr>
        <w:t>投标人名称：</w:t>
      </w:r>
    </w:p>
    <w:p w:rsidR="00515C06" w:rsidRDefault="00515C06">
      <w:pPr>
        <w:snapToGrid w:val="0"/>
        <w:spacing w:line="360" w:lineRule="auto"/>
        <w:ind w:firstLineChars="200" w:firstLine="480"/>
        <w:jc w:val="left"/>
        <w:rPr>
          <w:bCs/>
          <w:sz w:val="24"/>
        </w:rPr>
      </w:pPr>
    </w:p>
    <w:p w:rsidR="00515C06" w:rsidRDefault="00CF3AB1">
      <w:pPr>
        <w:snapToGrid w:val="0"/>
        <w:spacing w:line="360" w:lineRule="auto"/>
        <w:ind w:firstLineChars="200" w:firstLine="480"/>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515C06" w:rsidRDefault="00515C06">
      <w:pPr>
        <w:snapToGrid w:val="0"/>
        <w:spacing w:line="360" w:lineRule="auto"/>
        <w:ind w:firstLineChars="200" w:firstLine="480"/>
        <w:jc w:val="left"/>
        <w:rPr>
          <w:sz w:val="24"/>
          <w:szCs w:val="21"/>
        </w:rPr>
      </w:pPr>
    </w:p>
    <w:p w:rsidR="00515C06" w:rsidRDefault="00CF3AB1">
      <w:pPr>
        <w:snapToGrid w:val="0"/>
        <w:spacing w:line="360" w:lineRule="auto"/>
        <w:ind w:firstLineChars="200" w:firstLine="480"/>
        <w:rPr>
          <w:sz w:val="24"/>
          <w:szCs w:val="21"/>
        </w:rPr>
      </w:pPr>
      <w:r>
        <w:rPr>
          <w:sz w:val="24"/>
          <w:szCs w:val="21"/>
        </w:rPr>
        <w:t>注：</w:t>
      </w:r>
    </w:p>
    <w:p w:rsidR="00515C06" w:rsidRDefault="00CF3AB1">
      <w:pPr>
        <w:snapToGrid w:val="0"/>
        <w:spacing w:line="360" w:lineRule="auto"/>
        <w:ind w:firstLineChars="200" w:firstLine="482"/>
        <w:rPr>
          <w:b/>
          <w:sz w:val="24"/>
          <w:szCs w:val="21"/>
        </w:rPr>
      </w:pPr>
      <w:r>
        <w:rPr>
          <w:b/>
          <w:sz w:val="24"/>
          <w:szCs w:val="21"/>
        </w:rPr>
        <w:t>中标（成交）供应商为残疾人福利性单位的，将随中标（成交）结果同时公告其《残疾人福利性单位声明函》，接受社会监督。</w:t>
      </w:r>
    </w:p>
    <w:p w:rsidR="00515C06" w:rsidRDefault="00CF3AB1">
      <w:pPr>
        <w:snapToGrid w:val="0"/>
        <w:spacing w:line="360" w:lineRule="auto"/>
        <w:ind w:firstLineChars="200" w:firstLine="482"/>
        <w:rPr>
          <w:b/>
          <w:sz w:val="24"/>
          <w:szCs w:val="21"/>
        </w:rPr>
      </w:pPr>
      <w:r>
        <w:rPr>
          <w:b/>
          <w:kern w:val="0"/>
          <w:sz w:val="24"/>
          <w:szCs w:val="21"/>
        </w:rPr>
        <w:t>若不是残疾人福利性单位，投标文件中可不提供此声明函。</w:t>
      </w:r>
    </w:p>
    <w:p w:rsidR="00515C06" w:rsidRDefault="00515C06">
      <w:pPr>
        <w:snapToGrid w:val="0"/>
        <w:spacing w:line="360" w:lineRule="auto"/>
        <w:ind w:firstLineChars="200" w:firstLine="480"/>
        <w:rPr>
          <w:sz w:val="24"/>
          <w:szCs w:val="21"/>
        </w:rPr>
      </w:pPr>
    </w:p>
    <w:p w:rsidR="00515C06" w:rsidRDefault="00CF3AB1">
      <w:pPr>
        <w:tabs>
          <w:tab w:val="left" w:pos="360"/>
        </w:tabs>
        <w:spacing w:line="360" w:lineRule="auto"/>
        <w:rPr>
          <w:b/>
          <w:sz w:val="24"/>
        </w:rPr>
      </w:pPr>
      <w:r>
        <w:rPr>
          <w:szCs w:val="21"/>
        </w:rPr>
        <w:br w:type="page"/>
      </w:r>
      <w:r>
        <w:rPr>
          <w:b/>
          <w:sz w:val="24"/>
        </w:rPr>
        <w:lastRenderedPageBreak/>
        <w:t>附件</w:t>
      </w:r>
      <w:r>
        <w:rPr>
          <w:rFonts w:hint="eastAsia"/>
          <w:b/>
          <w:sz w:val="24"/>
        </w:rPr>
        <w:t>8</w:t>
      </w:r>
    </w:p>
    <w:p w:rsidR="00515C06" w:rsidRDefault="00CF3AB1">
      <w:pPr>
        <w:tabs>
          <w:tab w:val="left" w:pos="360"/>
        </w:tabs>
        <w:spacing w:line="360" w:lineRule="auto"/>
        <w:jc w:val="center"/>
        <w:rPr>
          <w:b/>
          <w:bCs/>
          <w:sz w:val="24"/>
        </w:rPr>
      </w:pPr>
      <w:r>
        <w:rPr>
          <w:rFonts w:hint="eastAsia"/>
          <w:b/>
          <w:bCs/>
          <w:sz w:val="24"/>
        </w:rPr>
        <w:t>书面</w:t>
      </w:r>
      <w:r>
        <w:rPr>
          <w:b/>
          <w:bCs/>
          <w:sz w:val="24"/>
        </w:rPr>
        <w:t>声明</w:t>
      </w:r>
    </w:p>
    <w:p w:rsidR="00515C06" w:rsidRDefault="00515C06">
      <w:pPr>
        <w:pStyle w:val="af1"/>
        <w:tabs>
          <w:tab w:val="left" w:pos="360"/>
        </w:tabs>
        <w:spacing w:line="360" w:lineRule="auto"/>
        <w:ind w:firstLine="480"/>
        <w:rPr>
          <w:sz w:val="24"/>
        </w:rPr>
      </w:pPr>
    </w:p>
    <w:p w:rsidR="00515C06" w:rsidRDefault="00CF3AB1">
      <w:pPr>
        <w:pStyle w:val="af1"/>
        <w:tabs>
          <w:tab w:val="left" w:pos="360"/>
        </w:tabs>
        <w:spacing w:line="360" w:lineRule="auto"/>
        <w:ind w:firstLine="480"/>
        <w:rPr>
          <w:sz w:val="24"/>
        </w:rPr>
      </w:pPr>
      <w:r>
        <w:rPr>
          <w:rFonts w:hint="eastAsia"/>
          <w:sz w:val="24"/>
        </w:rPr>
        <w:t>参加政府采购活动前</w:t>
      </w:r>
      <w:r>
        <w:rPr>
          <w:sz w:val="24"/>
        </w:rPr>
        <w:t>3</w:t>
      </w:r>
      <w:r>
        <w:rPr>
          <w:rFonts w:hint="eastAsia"/>
          <w:sz w:val="24"/>
        </w:rPr>
        <w:t>年</w:t>
      </w:r>
      <w:r>
        <w:rPr>
          <w:rFonts w:hint="eastAsia"/>
          <w:sz w:val="24"/>
          <w:lang w:val="en-US"/>
        </w:rPr>
        <w:t>我单位</w:t>
      </w:r>
      <w:r>
        <w:rPr>
          <w:rFonts w:hint="eastAsia"/>
          <w:sz w:val="24"/>
        </w:rPr>
        <w:t>在经营活动中没有重大违法记录。</w:t>
      </w:r>
    </w:p>
    <w:p w:rsidR="00515C06" w:rsidRDefault="00CF3AB1">
      <w:pPr>
        <w:pStyle w:val="af1"/>
        <w:tabs>
          <w:tab w:val="left" w:pos="360"/>
        </w:tabs>
        <w:spacing w:line="360" w:lineRule="auto"/>
        <w:ind w:firstLine="480"/>
        <w:rPr>
          <w:sz w:val="24"/>
        </w:rPr>
      </w:pPr>
      <w:r>
        <w:rPr>
          <w:rFonts w:hint="eastAsia"/>
          <w:sz w:val="24"/>
        </w:rPr>
        <w:t>我单位具备良好的商业信誉和健全的财务会计制度，依法缴纳税收和社会保障资金。</w:t>
      </w:r>
    </w:p>
    <w:p w:rsidR="00515C06" w:rsidRDefault="00515C06">
      <w:pPr>
        <w:pStyle w:val="af1"/>
        <w:tabs>
          <w:tab w:val="left" w:pos="360"/>
        </w:tabs>
        <w:spacing w:line="360" w:lineRule="auto"/>
        <w:ind w:firstLine="480"/>
        <w:rPr>
          <w:sz w:val="24"/>
        </w:rPr>
      </w:pPr>
    </w:p>
    <w:p w:rsidR="00515C06" w:rsidRDefault="00CF3AB1">
      <w:pPr>
        <w:autoSpaceDE w:val="0"/>
        <w:autoSpaceDN w:val="0"/>
        <w:spacing w:line="500" w:lineRule="exact"/>
        <w:ind w:left="3840"/>
        <w:jc w:val="left"/>
        <w:rPr>
          <w:sz w:val="24"/>
          <w:szCs w:val="24"/>
        </w:rPr>
      </w:pPr>
      <w:r>
        <w:rPr>
          <w:sz w:val="24"/>
          <w:szCs w:val="24"/>
        </w:rPr>
        <w:t>投标人名称：</w:t>
      </w:r>
    </w:p>
    <w:p w:rsidR="00515C06" w:rsidRDefault="00515C06">
      <w:pPr>
        <w:autoSpaceDE w:val="0"/>
        <w:autoSpaceDN w:val="0"/>
        <w:spacing w:line="500" w:lineRule="exact"/>
        <w:ind w:left="3840"/>
        <w:jc w:val="left"/>
        <w:rPr>
          <w:sz w:val="24"/>
          <w:szCs w:val="24"/>
        </w:rPr>
      </w:pPr>
    </w:p>
    <w:p w:rsidR="00515C06" w:rsidRDefault="00CF3AB1">
      <w:pPr>
        <w:autoSpaceDE w:val="0"/>
        <w:autoSpaceDN w:val="0"/>
        <w:spacing w:line="500" w:lineRule="exact"/>
        <w:ind w:left="3840"/>
        <w:jc w:val="left"/>
        <w:rPr>
          <w:sz w:val="24"/>
          <w:szCs w:val="24"/>
        </w:rPr>
      </w:pPr>
      <w:r>
        <w:rPr>
          <w:sz w:val="24"/>
          <w:szCs w:val="24"/>
        </w:rPr>
        <w:t>日期：</w:t>
      </w:r>
    </w:p>
    <w:p w:rsidR="00515C06" w:rsidRDefault="00515C06">
      <w:pPr>
        <w:autoSpaceDE w:val="0"/>
        <w:autoSpaceDN w:val="0"/>
        <w:spacing w:line="500" w:lineRule="exact"/>
        <w:ind w:left="3840"/>
        <w:jc w:val="left"/>
        <w:rPr>
          <w:sz w:val="24"/>
          <w:szCs w:val="24"/>
        </w:rPr>
      </w:pPr>
    </w:p>
    <w:p w:rsidR="00515C06" w:rsidRDefault="00CF3AB1">
      <w:pPr>
        <w:pStyle w:val="af1"/>
        <w:tabs>
          <w:tab w:val="left" w:pos="360"/>
        </w:tabs>
        <w:spacing w:line="360" w:lineRule="auto"/>
        <w:ind w:firstLineChars="0" w:firstLine="0"/>
        <w:rPr>
          <w:sz w:val="24"/>
          <w:u w:val="single"/>
        </w:rPr>
      </w:pPr>
      <w:r>
        <w:rPr>
          <w:rFonts w:hint="eastAsia"/>
          <w:sz w:val="24"/>
          <w:u w:val="single"/>
        </w:rPr>
        <w:t xml:space="preserve">                                                                     </w:t>
      </w:r>
    </w:p>
    <w:p w:rsidR="00515C06" w:rsidRDefault="00515C06">
      <w:pPr>
        <w:pStyle w:val="af1"/>
        <w:tabs>
          <w:tab w:val="left" w:pos="360"/>
        </w:tabs>
        <w:spacing w:line="360" w:lineRule="auto"/>
        <w:ind w:firstLine="480"/>
        <w:rPr>
          <w:sz w:val="24"/>
        </w:rPr>
      </w:pPr>
    </w:p>
    <w:p w:rsidR="00515C06" w:rsidRDefault="00515C06">
      <w:pPr>
        <w:pStyle w:val="af1"/>
        <w:spacing w:line="360" w:lineRule="auto"/>
        <w:ind w:firstLineChars="0" w:firstLine="0"/>
        <w:jc w:val="center"/>
        <w:rPr>
          <w:b/>
          <w:sz w:val="24"/>
        </w:rPr>
      </w:pPr>
    </w:p>
    <w:p w:rsidR="00515C06" w:rsidRDefault="00515C06">
      <w:pPr>
        <w:pStyle w:val="af1"/>
        <w:spacing w:line="360" w:lineRule="auto"/>
        <w:ind w:firstLineChars="0" w:firstLine="0"/>
        <w:jc w:val="center"/>
        <w:rPr>
          <w:b/>
          <w:sz w:val="24"/>
        </w:rPr>
      </w:pPr>
    </w:p>
    <w:p w:rsidR="00515C06" w:rsidRDefault="00CF3AB1">
      <w:pPr>
        <w:pStyle w:val="af1"/>
        <w:spacing w:line="360" w:lineRule="auto"/>
        <w:ind w:firstLineChars="0" w:firstLine="0"/>
        <w:jc w:val="center"/>
        <w:rPr>
          <w:b/>
          <w:sz w:val="24"/>
        </w:rPr>
      </w:pPr>
      <w:r>
        <w:rPr>
          <w:rFonts w:hint="eastAsia"/>
          <w:b/>
          <w:sz w:val="24"/>
        </w:rPr>
        <w:t>证明材料</w:t>
      </w:r>
    </w:p>
    <w:p w:rsidR="00515C06" w:rsidRDefault="00515C06">
      <w:pPr>
        <w:pStyle w:val="af1"/>
        <w:tabs>
          <w:tab w:val="left" w:pos="360"/>
        </w:tabs>
        <w:spacing w:line="360" w:lineRule="auto"/>
        <w:ind w:firstLine="480"/>
        <w:rPr>
          <w:sz w:val="24"/>
        </w:rPr>
      </w:pPr>
    </w:p>
    <w:p w:rsidR="00515C06" w:rsidRDefault="00CF3AB1">
      <w:pPr>
        <w:pStyle w:val="af1"/>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rsidR="00515C06" w:rsidRDefault="00515C06">
      <w:pPr>
        <w:pStyle w:val="af1"/>
        <w:tabs>
          <w:tab w:val="left" w:pos="360"/>
        </w:tabs>
        <w:spacing w:line="360" w:lineRule="auto"/>
        <w:ind w:firstLine="480"/>
        <w:rPr>
          <w:sz w:val="24"/>
        </w:rPr>
      </w:pPr>
    </w:p>
    <w:p w:rsidR="00515C06" w:rsidRDefault="00515C06">
      <w:pPr>
        <w:pStyle w:val="af1"/>
        <w:tabs>
          <w:tab w:val="left" w:pos="360"/>
        </w:tabs>
        <w:spacing w:line="360" w:lineRule="auto"/>
        <w:ind w:firstLine="480"/>
        <w:rPr>
          <w:sz w:val="24"/>
        </w:rPr>
      </w:pPr>
    </w:p>
    <w:p w:rsidR="00515C06" w:rsidRDefault="00515C06">
      <w:pPr>
        <w:autoSpaceDE w:val="0"/>
        <w:autoSpaceDN w:val="0"/>
        <w:spacing w:line="500" w:lineRule="exact"/>
        <w:ind w:left="3840"/>
        <w:jc w:val="left"/>
        <w:rPr>
          <w:sz w:val="24"/>
          <w:szCs w:val="24"/>
        </w:rPr>
      </w:pPr>
    </w:p>
    <w:p w:rsidR="00515C06" w:rsidRDefault="00515C06">
      <w:pPr>
        <w:autoSpaceDE w:val="0"/>
        <w:autoSpaceDN w:val="0"/>
        <w:spacing w:line="500" w:lineRule="exact"/>
        <w:ind w:left="3840"/>
        <w:jc w:val="left"/>
        <w:rPr>
          <w:sz w:val="24"/>
          <w:szCs w:val="24"/>
        </w:rPr>
      </w:pPr>
    </w:p>
    <w:p w:rsidR="00515C06" w:rsidRDefault="00CF3AB1">
      <w:pPr>
        <w:autoSpaceDE w:val="0"/>
        <w:autoSpaceDN w:val="0"/>
        <w:spacing w:line="500" w:lineRule="exact"/>
        <w:ind w:left="3840"/>
        <w:jc w:val="left"/>
        <w:rPr>
          <w:sz w:val="24"/>
          <w:szCs w:val="24"/>
        </w:rPr>
      </w:pPr>
      <w:r>
        <w:rPr>
          <w:sz w:val="24"/>
          <w:szCs w:val="24"/>
        </w:rPr>
        <w:t>投标人名称：</w:t>
      </w:r>
    </w:p>
    <w:p w:rsidR="00515C06" w:rsidRDefault="00515C06">
      <w:pPr>
        <w:autoSpaceDE w:val="0"/>
        <w:autoSpaceDN w:val="0"/>
        <w:spacing w:line="500" w:lineRule="exact"/>
        <w:ind w:left="3840"/>
        <w:jc w:val="left"/>
        <w:rPr>
          <w:sz w:val="24"/>
          <w:szCs w:val="24"/>
        </w:rPr>
      </w:pPr>
    </w:p>
    <w:p w:rsidR="00515C06" w:rsidRDefault="00CF3AB1">
      <w:pPr>
        <w:autoSpaceDE w:val="0"/>
        <w:autoSpaceDN w:val="0"/>
        <w:spacing w:line="500" w:lineRule="exact"/>
        <w:ind w:left="3840"/>
        <w:jc w:val="left"/>
        <w:rPr>
          <w:sz w:val="24"/>
          <w:szCs w:val="24"/>
        </w:rPr>
      </w:pPr>
      <w:r>
        <w:rPr>
          <w:sz w:val="24"/>
          <w:szCs w:val="24"/>
        </w:rPr>
        <w:t>日期：</w:t>
      </w:r>
    </w:p>
    <w:p w:rsidR="00515C06" w:rsidRDefault="00515C06">
      <w:pPr>
        <w:pStyle w:val="af1"/>
        <w:tabs>
          <w:tab w:val="left" w:pos="360"/>
        </w:tabs>
        <w:spacing w:line="360" w:lineRule="auto"/>
        <w:ind w:firstLine="480"/>
        <w:rPr>
          <w:sz w:val="24"/>
        </w:rPr>
      </w:pPr>
    </w:p>
    <w:p w:rsidR="00515C06" w:rsidRDefault="00CF3AB1">
      <w:pPr>
        <w:spacing w:line="620" w:lineRule="exact"/>
        <w:rPr>
          <w:szCs w:val="21"/>
        </w:rPr>
      </w:pPr>
      <w:r>
        <w:rPr>
          <w:b/>
          <w:sz w:val="24"/>
          <w:szCs w:val="24"/>
        </w:rPr>
        <w:br w:type="page"/>
      </w:r>
      <w:r>
        <w:rPr>
          <w:rFonts w:hint="eastAsia"/>
          <w:b/>
          <w:sz w:val="24"/>
          <w:szCs w:val="24"/>
        </w:rPr>
        <w:lastRenderedPageBreak/>
        <w:t>附件</w:t>
      </w:r>
      <w:r>
        <w:rPr>
          <w:rFonts w:hint="eastAsia"/>
          <w:b/>
          <w:sz w:val="24"/>
          <w:szCs w:val="24"/>
        </w:rPr>
        <w:t>9</w:t>
      </w:r>
      <w:r>
        <w:rPr>
          <w:rFonts w:hint="eastAsia"/>
          <w:b/>
          <w:sz w:val="24"/>
          <w:szCs w:val="24"/>
        </w:rPr>
        <w:t>：</w:t>
      </w:r>
      <w:r>
        <w:rPr>
          <w:b/>
          <w:sz w:val="24"/>
          <w:szCs w:val="24"/>
        </w:rPr>
        <w:t>投标人认为需要提交的其他资料</w:t>
      </w:r>
    </w:p>
    <w:p w:rsidR="00515C06" w:rsidRDefault="00CF3AB1">
      <w:pPr>
        <w:widowControl/>
        <w:jc w:val="left"/>
        <w:rPr>
          <w:sz w:val="24"/>
        </w:rPr>
      </w:pPr>
      <w:r>
        <w:rPr>
          <w:sz w:val="24"/>
        </w:rPr>
        <w:br w:type="page"/>
      </w:r>
    </w:p>
    <w:p w:rsidR="00515C06" w:rsidRDefault="00CF3AB1">
      <w:pPr>
        <w:spacing w:line="460" w:lineRule="exact"/>
        <w:rPr>
          <w:sz w:val="24"/>
        </w:rPr>
      </w:pPr>
      <w:r>
        <w:rPr>
          <w:sz w:val="24"/>
        </w:rPr>
        <w:lastRenderedPageBreak/>
        <w:t>附件</w:t>
      </w:r>
      <w:r>
        <w:rPr>
          <w:rFonts w:hint="eastAsia"/>
          <w:sz w:val="24"/>
        </w:rPr>
        <w:t>10</w:t>
      </w:r>
    </w:p>
    <w:p w:rsidR="00515C06" w:rsidRDefault="00515C06">
      <w:pPr>
        <w:spacing w:line="460" w:lineRule="exact"/>
        <w:rPr>
          <w:sz w:val="24"/>
        </w:rPr>
      </w:pPr>
    </w:p>
    <w:p w:rsidR="00515C06" w:rsidRDefault="00CF3AB1">
      <w:pPr>
        <w:spacing w:line="620" w:lineRule="exact"/>
        <w:jc w:val="center"/>
        <w:rPr>
          <w:b/>
          <w:sz w:val="24"/>
          <w:szCs w:val="24"/>
        </w:rPr>
      </w:pPr>
      <w:r>
        <w:rPr>
          <w:rFonts w:hint="eastAsia"/>
          <w:b/>
          <w:sz w:val="24"/>
          <w:szCs w:val="24"/>
        </w:rPr>
        <w:t>拟投入设备一览表</w:t>
      </w:r>
    </w:p>
    <w:p w:rsidR="00515C06" w:rsidRDefault="00CF3AB1">
      <w:pPr>
        <w:spacing w:line="460" w:lineRule="exact"/>
        <w:rPr>
          <w:sz w:val="24"/>
        </w:rPr>
      </w:pPr>
      <w:r>
        <w:rPr>
          <w:sz w:val="24"/>
        </w:rPr>
        <w:t>项目名称：</w:t>
      </w:r>
      <w:r>
        <w:rPr>
          <w:sz w:val="24"/>
          <w:u w:val="single"/>
        </w:rPr>
        <w:t xml:space="preserve">                    </w:t>
      </w:r>
    </w:p>
    <w:p w:rsidR="00515C06" w:rsidRDefault="00CF3AB1">
      <w:pPr>
        <w:spacing w:line="460" w:lineRule="exact"/>
        <w:rPr>
          <w:sz w:val="24"/>
        </w:rPr>
      </w:pPr>
      <w:r>
        <w:rPr>
          <w:sz w:val="24"/>
        </w:rPr>
        <w:t>项目编号：</w:t>
      </w:r>
      <w:r>
        <w:rPr>
          <w:sz w:val="24"/>
          <w:u w:val="single"/>
        </w:rPr>
        <w:t xml:space="preserve">                    </w:t>
      </w:r>
    </w:p>
    <w:p w:rsidR="00515C06" w:rsidRDefault="00515C06">
      <w:pPr>
        <w:spacing w:line="460" w:lineRule="exact"/>
        <w:rPr>
          <w:sz w:val="24"/>
        </w:rPr>
      </w:pPr>
    </w:p>
    <w:p w:rsidR="00515C06" w:rsidRDefault="00515C06">
      <w:pPr>
        <w:spacing w:line="360" w:lineRule="auto"/>
        <w:ind w:firstLineChars="200" w:firstLine="480"/>
        <w:outlineLvl w:val="0"/>
        <w:rPr>
          <w:sz w:val="24"/>
        </w:rPr>
      </w:pP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3"/>
        <w:gridCol w:w="1243"/>
        <w:gridCol w:w="1243"/>
        <w:gridCol w:w="1243"/>
        <w:gridCol w:w="1759"/>
        <w:gridCol w:w="1356"/>
      </w:tblGrid>
      <w:tr w:rsidR="00515C06">
        <w:tc>
          <w:tcPr>
            <w:tcW w:w="876" w:type="dxa"/>
            <w:shd w:val="clear" w:color="auto" w:fill="auto"/>
            <w:vAlign w:val="center"/>
          </w:tcPr>
          <w:p w:rsidR="00515C06" w:rsidRDefault="00CF3AB1">
            <w:pPr>
              <w:spacing w:line="360" w:lineRule="auto"/>
              <w:jc w:val="center"/>
              <w:outlineLvl w:val="0"/>
              <w:rPr>
                <w:b/>
                <w:sz w:val="24"/>
              </w:rPr>
            </w:pPr>
            <w:r>
              <w:rPr>
                <w:rFonts w:hint="eastAsia"/>
                <w:b/>
                <w:sz w:val="24"/>
              </w:rPr>
              <w:t>序号</w:t>
            </w:r>
          </w:p>
        </w:tc>
        <w:tc>
          <w:tcPr>
            <w:tcW w:w="1243" w:type="dxa"/>
            <w:shd w:val="clear" w:color="auto" w:fill="auto"/>
            <w:vAlign w:val="center"/>
          </w:tcPr>
          <w:p w:rsidR="00515C06" w:rsidRDefault="00CF3AB1">
            <w:pPr>
              <w:spacing w:line="360" w:lineRule="auto"/>
              <w:jc w:val="center"/>
              <w:outlineLvl w:val="0"/>
              <w:rPr>
                <w:b/>
                <w:sz w:val="24"/>
              </w:rPr>
            </w:pPr>
            <w:r>
              <w:rPr>
                <w:rFonts w:hint="eastAsia"/>
                <w:b/>
                <w:sz w:val="24"/>
              </w:rPr>
              <w:t>设备名称</w:t>
            </w:r>
          </w:p>
        </w:tc>
        <w:tc>
          <w:tcPr>
            <w:tcW w:w="1243" w:type="dxa"/>
            <w:shd w:val="clear" w:color="auto" w:fill="auto"/>
            <w:vAlign w:val="center"/>
          </w:tcPr>
          <w:p w:rsidR="00515C06" w:rsidRDefault="00CF3AB1">
            <w:pPr>
              <w:spacing w:line="360" w:lineRule="auto"/>
              <w:jc w:val="center"/>
              <w:outlineLvl w:val="0"/>
              <w:rPr>
                <w:b/>
                <w:sz w:val="24"/>
              </w:rPr>
            </w:pPr>
            <w:r>
              <w:rPr>
                <w:rFonts w:hint="eastAsia"/>
                <w:b/>
                <w:sz w:val="24"/>
              </w:rPr>
              <w:t>品牌</w:t>
            </w:r>
          </w:p>
        </w:tc>
        <w:tc>
          <w:tcPr>
            <w:tcW w:w="1243" w:type="dxa"/>
            <w:shd w:val="clear" w:color="auto" w:fill="auto"/>
            <w:vAlign w:val="center"/>
          </w:tcPr>
          <w:p w:rsidR="00515C06" w:rsidRDefault="00CF3AB1">
            <w:pPr>
              <w:spacing w:line="360" w:lineRule="auto"/>
              <w:jc w:val="center"/>
              <w:outlineLvl w:val="0"/>
              <w:rPr>
                <w:b/>
                <w:sz w:val="24"/>
              </w:rPr>
            </w:pPr>
            <w:r>
              <w:rPr>
                <w:rFonts w:hint="eastAsia"/>
                <w:b/>
                <w:sz w:val="24"/>
              </w:rPr>
              <w:t>型号</w:t>
            </w:r>
          </w:p>
        </w:tc>
        <w:tc>
          <w:tcPr>
            <w:tcW w:w="1243" w:type="dxa"/>
            <w:shd w:val="clear" w:color="auto" w:fill="auto"/>
            <w:vAlign w:val="center"/>
          </w:tcPr>
          <w:p w:rsidR="00515C06" w:rsidRDefault="00CF3AB1">
            <w:pPr>
              <w:spacing w:line="360" w:lineRule="auto"/>
              <w:jc w:val="center"/>
              <w:outlineLvl w:val="0"/>
              <w:rPr>
                <w:b/>
                <w:sz w:val="24"/>
              </w:rPr>
            </w:pPr>
            <w:r>
              <w:rPr>
                <w:rFonts w:hint="eastAsia"/>
                <w:b/>
                <w:sz w:val="24"/>
              </w:rPr>
              <w:t>数量</w:t>
            </w:r>
          </w:p>
        </w:tc>
        <w:tc>
          <w:tcPr>
            <w:tcW w:w="1759" w:type="dxa"/>
            <w:shd w:val="clear" w:color="auto" w:fill="auto"/>
          </w:tcPr>
          <w:p w:rsidR="00515C06" w:rsidRDefault="00CF3AB1">
            <w:pPr>
              <w:spacing w:line="360" w:lineRule="auto"/>
              <w:jc w:val="center"/>
              <w:outlineLvl w:val="0"/>
              <w:rPr>
                <w:b/>
                <w:sz w:val="24"/>
              </w:rPr>
            </w:pPr>
            <w:r>
              <w:rPr>
                <w:rFonts w:hint="eastAsia"/>
                <w:b/>
                <w:sz w:val="24"/>
              </w:rPr>
              <w:t>已使用年限</w:t>
            </w:r>
          </w:p>
        </w:tc>
        <w:tc>
          <w:tcPr>
            <w:tcW w:w="1356" w:type="dxa"/>
            <w:shd w:val="clear" w:color="auto" w:fill="auto"/>
          </w:tcPr>
          <w:p w:rsidR="00515C06" w:rsidRDefault="00CF3AB1">
            <w:pPr>
              <w:spacing w:line="360" w:lineRule="auto"/>
              <w:jc w:val="center"/>
              <w:outlineLvl w:val="0"/>
              <w:rPr>
                <w:b/>
                <w:sz w:val="24"/>
              </w:rPr>
            </w:pPr>
            <w:r>
              <w:rPr>
                <w:rFonts w:hint="eastAsia"/>
                <w:b/>
                <w:sz w:val="24"/>
              </w:rPr>
              <w:t>主要参数</w:t>
            </w:r>
          </w:p>
        </w:tc>
      </w:tr>
      <w:tr w:rsidR="00515C06">
        <w:tc>
          <w:tcPr>
            <w:tcW w:w="876" w:type="dxa"/>
            <w:shd w:val="clear" w:color="auto" w:fill="auto"/>
            <w:vAlign w:val="center"/>
          </w:tcPr>
          <w:p w:rsidR="00515C06" w:rsidRDefault="00515C06">
            <w:pPr>
              <w:spacing w:line="360" w:lineRule="auto"/>
              <w:jc w:val="center"/>
              <w:outlineLvl w:val="0"/>
              <w:rPr>
                <w:sz w:val="24"/>
              </w:rPr>
            </w:pPr>
          </w:p>
        </w:tc>
        <w:tc>
          <w:tcPr>
            <w:tcW w:w="1243" w:type="dxa"/>
            <w:shd w:val="clear" w:color="auto" w:fill="auto"/>
            <w:vAlign w:val="center"/>
          </w:tcPr>
          <w:p w:rsidR="00515C06" w:rsidRDefault="00515C06">
            <w:pPr>
              <w:spacing w:line="360" w:lineRule="auto"/>
              <w:jc w:val="center"/>
              <w:outlineLvl w:val="0"/>
              <w:rPr>
                <w:sz w:val="24"/>
              </w:rPr>
            </w:pPr>
          </w:p>
        </w:tc>
        <w:tc>
          <w:tcPr>
            <w:tcW w:w="1243" w:type="dxa"/>
            <w:shd w:val="clear" w:color="auto" w:fill="auto"/>
            <w:vAlign w:val="center"/>
          </w:tcPr>
          <w:p w:rsidR="00515C06" w:rsidRDefault="00515C06">
            <w:pPr>
              <w:spacing w:line="360" w:lineRule="auto"/>
              <w:jc w:val="center"/>
              <w:outlineLvl w:val="0"/>
              <w:rPr>
                <w:sz w:val="24"/>
              </w:rPr>
            </w:pPr>
          </w:p>
        </w:tc>
        <w:tc>
          <w:tcPr>
            <w:tcW w:w="1243" w:type="dxa"/>
            <w:shd w:val="clear" w:color="auto" w:fill="auto"/>
            <w:vAlign w:val="center"/>
          </w:tcPr>
          <w:p w:rsidR="00515C06" w:rsidRDefault="00515C06">
            <w:pPr>
              <w:spacing w:line="360" w:lineRule="auto"/>
              <w:jc w:val="center"/>
              <w:outlineLvl w:val="0"/>
              <w:rPr>
                <w:sz w:val="24"/>
              </w:rPr>
            </w:pPr>
          </w:p>
        </w:tc>
        <w:tc>
          <w:tcPr>
            <w:tcW w:w="1243" w:type="dxa"/>
            <w:shd w:val="clear" w:color="auto" w:fill="auto"/>
            <w:vAlign w:val="center"/>
          </w:tcPr>
          <w:p w:rsidR="00515C06" w:rsidRDefault="00515C06">
            <w:pPr>
              <w:spacing w:line="360" w:lineRule="auto"/>
              <w:jc w:val="center"/>
              <w:outlineLvl w:val="0"/>
              <w:rPr>
                <w:sz w:val="24"/>
              </w:rPr>
            </w:pPr>
          </w:p>
        </w:tc>
        <w:tc>
          <w:tcPr>
            <w:tcW w:w="1759" w:type="dxa"/>
            <w:shd w:val="clear" w:color="auto" w:fill="auto"/>
          </w:tcPr>
          <w:p w:rsidR="00515C06" w:rsidRDefault="00515C06">
            <w:pPr>
              <w:spacing w:line="360" w:lineRule="auto"/>
              <w:jc w:val="center"/>
              <w:outlineLvl w:val="0"/>
              <w:rPr>
                <w:sz w:val="24"/>
              </w:rPr>
            </w:pPr>
          </w:p>
        </w:tc>
        <w:tc>
          <w:tcPr>
            <w:tcW w:w="1356" w:type="dxa"/>
            <w:shd w:val="clear" w:color="auto" w:fill="auto"/>
          </w:tcPr>
          <w:p w:rsidR="00515C06" w:rsidRDefault="00515C06">
            <w:pPr>
              <w:spacing w:line="360" w:lineRule="auto"/>
              <w:jc w:val="center"/>
              <w:outlineLvl w:val="0"/>
              <w:rPr>
                <w:sz w:val="24"/>
              </w:rPr>
            </w:pPr>
          </w:p>
        </w:tc>
      </w:tr>
      <w:tr w:rsidR="00515C06">
        <w:tc>
          <w:tcPr>
            <w:tcW w:w="876" w:type="dxa"/>
            <w:shd w:val="clear" w:color="auto" w:fill="auto"/>
            <w:vAlign w:val="center"/>
          </w:tcPr>
          <w:p w:rsidR="00515C06" w:rsidRDefault="00515C06">
            <w:pPr>
              <w:spacing w:line="360" w:lineRule="auto"/>
              <w:jc w:val="center"/>
              <w:outlineLvl w:val="0"/>
              <w:rPr>
                <w:sz w:val="24"/>
              </w:rPr>
            </w:pPr>
          </w:p>
        </w:tc>
        <w:tc>
          <w:tcPr>
            <w:tcW w:w="1243" w:type="dxa"/>
            <w:shd w:val="clear" w:color="auto" w:fill="auto"/>
            <w:vAlign w:val="center"/>
          </w:tcPr>
          <w:p w:rsidR="00515C06" w:rsidRDefault="00515C06">
            <w:pPr>
              <w:spacing w:line="360" w:lineRule="auto"/>
              <w:jc w:val="center"/>
              <w:outlineLvl w:val="0"/>
              <w:rPr>
                <w:sz w:val="24"/>
              </w:rPr>
            </w:pPr>
          </w:p>
        </w:tc>
        <w:tc>
          <w:tcPr>
            <w:tcW w:w="1243" w:type="dxa"/>
            <w:shd w:val="clear" w:color="auto" w:fill="auto"/>
            <w:vAlign w:val="center"/>
          </w:tcPr>
          <w:p w:rsidR="00515C06" w:rsidRDefault="00515C06">
            <w:pPr>
              <w:spacing w:line="360" w:lineRule="auto"/>
              <w:jc w:val="center"/>
              <w:outlineLvl w:val="0"/>
              <w:rPr>
                <w:sz w:val="24"/>
              </w:rPr>
            </w:pPr>
          </w:p>
        </w:tc>
        <w:tc>
          <w:tcPr>
            <w:tcW w:w="1243" w:type="dxa"/>
            <w:shd w:val="clear" w:color="auto" w:fill="auto"/>
            <w:vAlign w:val="center"/>
          </w:tcPr>
          <w:p w:rsidR="00515C06" w:rsidRDefault="00515C06">
            <w:pPr>
              <w:spacing w:line="360" w:lineRule="auto"/>
              <w:jc w:val="center"/>
              <w:outlineLvl w:val="0"/>
              <w:rPr>
                <w:sz w:val="24"/>
              </w:rPr>
            </w:pPr>
          </w:p>
        </w:tc>
        <w:tc>
          <w:tcPr>
            <w:tcW w:w="1243" w:type="dxa"/>
            <w:shd w:val="clear" w:color="auto" w:fill="auto"/>
            <w:vAlign w:val="center"/>
          </w:tcPr>
          <w:p w:rsidR="00515C06" w:rsidRDefault="00515C06">
            <w:pPr>
              <w:spacing w:line="360" w:lineRule="auto"/>
              <w:jc w:val="center"/>
              <w:outlineLvl w:val="0"/>
              <w:rPr>
                <w:sz w:val="24"/>
              </w:rPr>
            </w:pPr>
          </w:p>
        </w:tc>
        <w:tc>
          <w:tcPr>
            <w:tcW w:w="1759" w:type="dxa"/>
            <w:shd w:val="clear" w:color="auto" w:fill="auto"/>
          </w:tcPr>
          <w:p w:rsidR="00515C06" w:rsidRDefault="00515C06">
            <w:pPr>
              <w:spacing w:line="360" w:lineRule="auto"/>
              <w:jc w:val="center"/>
              <w:outlineLvl w:val="0"/>
              <w:rPr>
                <w:sz w:val="24"/>
              </w:rPr>
            </w:pPr>
          </w:p>
        </w:tc>
        <w:tc>
          <w:tcPr>
            <w:tcW w:w="1356" w:type="dxa"/>
            <w:shd w:val="clear" w:color="auto" w:fill="auto"/>
          </w:tcPr>
          <w:p w:rsidR="00515C06" w:rsidRDefault="00515C06">
            <w:pPr>
              <w:spacing w:line="360" w:lineRule="auto"/>
              <w:jc w:val="center"/>
              <w:outlineLvl w:val="0"/>
              <w:rPr>
                <w:sz w:val="24"/>
              </w:rPr>
            </w:pPr>
          </w:p>
        </w:tc>
      </w:tr>
      <w:tr w:rsidR="00515C06">
        <w:tc>
          <w:tcPr>
            <w:tcW w:w="876" w:type="dxa"/>
            <w:shd w:val="clear" w:color="auto" w:fill="auto"/>
            <w:vAlign w:val="center"/>
          </w:tcPr>
          <w:p w:rsidR="00515C06" w:rsidRDefault="00515C06">
            <w:pPr>
              <w:spacing w:line="360" w:lineRule="auto"/>
              <w:jc w:val="center"/>
              <w:outlineLvl w:val="0"/>
              <w:rPr>
                <w:sz w:val="24"/>
              </w:rPr>
            </w:pPr>
          </w:p>
        </w:tc>
        <w:tc>
          <w:tcPr>
            <w:tcW w:w="1243" w:type="dxa"/>
            <w:shd w:val="clear" w:color="auto" w:fill="auto"/>
            <w:vAlign w:val="center"/>
          </w:tcPr>
          <w:p w:rsidR="00515C06" w:rsidRDefault="00515C06">
            <w:pPr>
              <w:spacing w:line="360" w:lineRule="auto"/>
              <w:jc w:val="center"/>
              <w:outlineLvl w:val="0"/>
              <w:rPr>
                <w:sz w:val="24"/>
              </w:rPr>
            </w:pPr>
          </w:p>
        </w:tc>
        <w:tc>
          <w:tcPr>
            <w:tcW w:w="1243" w:type="dxa"/>
            <w:shd w:val="clear" w:color="auto" w:fill="auto"/>
            <w:vAlign w:val="center"/>
          </w:tcPr>
          <w:p w:rsidR="00515C06" w:rsidRDefault="00515C06">
            <w:pPr>
              <w:spacing w:line="360" w:lineRule="auto"/>
              <w:jc w:val="center"/>
              <w:outlineLvl w:val="0"/>
              <w:rPr>
                <w:sz w:val="24"/>
              </w:rPr>
            </w:pPr>
          </w:p>
        </w:tc>
        <w:tc>
          <w:tcPr>
            <w:tcW w:w="1243" w:type="dxa"/>
            <w:shd w:val="clear" w:color="auto" w:fill="auto"/>
            <w:vAlign w:val="center"/>
          </w:tcPr>
          <w:p w:rsidR="00515C06" w:rsidRDefault="00515C06">
            <w:pPr>
              <w:spacing w:line="360" w:lineRule="auto"/>
              <w:jc w:val="center"/>
              <w:outlineLvl w:val="0"/>
              <w:rPr>
                <w:sz w:val="24"/>
              </w:rPr>
            </w:pPr>
          </w:p>
        </w:tc>
        <w:tc>
          <w:tcPr>
            <w:tcW w:w="1243" w:type="dxa"/>
            <w:shd w:val="clear" w:color="auto" w:fill="auto"/>
            <w:vAlign w:val="center"/>
          </w:tcPr>
          <w:p w:rsidR="00515C06" w:rsidRDefault="00515C06">
            <w:pPr>
              <w:spacing w:line="360" w:lineRule="auto"/>
              <w:jc w:val="center"/>
              <w:outlineLvl w:val="0"/>
              <w:rPr>
                <w:sz w:val="24"/>
              </w:rPr>
            </w:pPr>
          </w:p>
        </w:tc>
        <w:tc>
          <w:tcPr>
            <w:tcW w:w="1759" w:type="dxa"/>
            <w:shd w:val="clear" w:color="auto" w:fill="auto"/>
          </w:tcPr>
          <w:p w:rsidR="00515C06" w:rsidRDefault="00515C06">
            <w:pPr>
              <w:spacing w:line="360" w:lineRule="auto"/>
              <w:jc w:val="center"/>
              <w:outlineLvl w:val="0"/>
              <w:rPr>
                <w:sz w:val="24"/>
              </w:rPr>
            </w:pPr>
          </w:p>
        </w:tc>
        <w:tc>
          <w:tcPr>
            <w:tcW w:w="1356" w:type="dxa"/>
            <w:shd w:val="clear" w:color="auto" w:fill="auto"/>
          </w:tcPr>
          <w:p w:rsidR="00515C06" w:rsidRDefault="00515C06">
            <w:pPr>
              <w:spacing w:line="360" w:lineRule="auto"/>
              <w:jc w:val="center"/>
              <w:outlineLvl w:val="0"/>
              <w:rPr>
                <w:sz w:val="24"/>
              </w:rPr>
            </w:pPr>
          </w:p>
        </w:tc>
      </w:tr>
      <w:tr w:rsidR="00515C06">
        <w:tc>
          <w:tcPr>
            <w:tcW w:w="876" w:type="dxa"/>
            <w:shd w:val="clear" w:color="auto" w:fill="auto"/>
            <w:vAlign w:val="center"/>
          </w:tcPr>
          <w:p w:rsidR="00515C06" w:rsidRDefault="00515C06">
            <w:pPr>
              <w:spacing w:line="360" w:lineRule="auto"/>
              <w:jc w:val="center"/>
              <w:outlineLvl w:val="0"/>
              <w:rPr>
                <w:sz w:val="24"/>
              </w:rPr>
            </w:pPr>
          </w:p>
        </w:tc>
        <w:tc>
          <w:tcPr>
            <w:tcW w:w="1243" w:type="dxa"/>
            <w:shd w:val="clear" w:color="auto" w:fill="auto"/>
            <w:vAlign w:val="center"/>
          </w:tcPr>
          <w:p w:rsidR="00515C06" w:rsidRDefault="00515C06">
            <w:pPr>
              <w:spacing w:line="360" w:lineRule="auto"/>
              <w:jc w:val="center"/>
              <w:outlineLvl w:val="0"/>
              <w:rPr>
                <w:sz w:val="24"/>
              </w:rPr>
            </w:pPr>
          </w:p>
        </w:tc>
        <w:tc>
          <w:tcPr>
            <w:tcW w:w="1243" w:type="dxa"/>
            <w:shd w:val="clear" w:color="auto" w:fill="auto"/>
            <w:vAlign w:val="center"/>
          </w:tcPr>
          <w:p w:rsidR="00515C06" w:rsidRDefault="00515C06">
            <w:pPr>
              <w:spacing w:line="360" w:lineRule="auto"/>
              <w:jc w:val="center"/>
              <w:outlineLvl w:val="0"/>
              <w:rPr>
                <w:sz w:val="24"/>
              </w:rPr>
            </w:pPr>
          </w:p>
        </w:tc>
        <w:tc>
          <w:tcPr>
            <w:tcW w:w="1243" w:type="dxa"/>
            <w:shd w:val="clear" w:color="auto" w:fill="auto"/>
            <w:vAlign w:val="center"/>
          </w:tcPr>
          <w:p w:rsidR="00515C06" w:rsidRDefault="00515C06">
            <w:pPr>
              <w:spacing w:line="360" w:lineRule="auto"/>
              <w:jc w:val="center"/>
              <w:outlineLvl w:val="0"/>
              <w:rPr>
                <w:sz w:val="24"/>
              </w:rPr>
            </w:pPr>
          </w:p>
        </w:tc>
        <w:tc>
          <w:tcPr>
            <w:tcW w:w="1243" w:type="dxa"/>
            <w:shd w:val="clear" w:color="auto" w:fill="auto"/>
            <w:vAlign w:val="center"/>
          </w:tcPr>
          <w:p w:rsidR="00515C06" w:rsidRDefault="00515C06">
            <w:pPr>
              <w:spacing w:line="360" w:lineRule="auto"/>
              <w:jc w:val="center"/>
              <w:outlineLvl w:val="0"/>
              <w:rPr>
                <w:sz w:val="24"/>
              </w:rPr>
            </w:pPr>
          </w:p>
        </w:tc>
        <w:tc>
          <w:tcPr>
            <w:tcW w:w="1759" w:type="dxa"/>
            <w:shd w:val="clear" w:color="auto" w:fill="auto"/>
          </w:tcPr>
          <w:p w:rsidR="00515C06" w:rsidRDefault="00515C06">
            <w:pPr>
              <w:spacing w:line="360" w:lineRule="auto"/>
              <w:jc w:val="center"/>
              <w:outlineLvl w:val="0"/>
              <w:rPr>
                <w:sz w:val="24"/>
              </w:rPr>
            </w:pPr>
          </w:p>
        </w:tc>
        <w:tc>
          <w:tcPr>
            <w:tcW w:w="1356" w:type="dxa"/>
            <w:shd w:val="clear" w:color="auto" w:fill="auto"/>
          </w:tcPr>
          <w:p w:rsidR="00515C06" w:rsidRDefault="00515C06">
            <w:pPr>
              <w:spacing w:line="360" w:lineRule="auto"/>
              <w:jc w:val="center"/>
              <w:outlineLvl w:val="0"/>
              <w:rPr>
                <w:sz w:val="24"/>
              </w:rPr>
            </w:pPr>
          </w:p>
        </w:tc>
      </w:tr>
    </w:tbl>
    <w:p w:rsidR="00515C06" w:rsidRDefault="00515C06">
      <w:pPr>
        <w:spacing w:line="360" w:lineRule="auto"/>
        <w:ind w:firstLineChars="200" w:firstLine="480"/>
        <w:outlineLvl w:val="0"/>
        <w:rPr>
          <w:sz w:val="24"/>
        </w:rPr>
      </w:pPr>
    </w:p>
    <w:p w:rsidR="00515C06" w:rsidRDefault="00515C06">
      <w:pPr>
        <w:spacing w:line="360" w:lineRule="auto"/>
        <w:ind w:firstLineChars="200" w:firstLine="480"/>
        <w:outlineLvl w:val="0"/>
        <w:rPr>
          <w:sz w:val="24"/>
        </w:rPr>
      </w:pPr>
    </w:p>
    <w:p w:rsidR="00515C06" w:rsidRDefault="00CF3AB1">
      <w:pPr>
        <w:spacing w:line="360" w:lineRule="auto"/>
        <w:ind w:firstLineChars="2300" w:firstLine="5520"/>
        <w:rPr>
          <w:sz w:val="24"/>
        </w:rPr>
      </w:pPr>
      <w:r>
        <w:rPr>
          <w:sz w:val="24"/>
        </w:rPr>
        <w:t>投标人名称：</w:t>
      </w:r>
    </w:p>
    <w:p w:rsidR="00515C06" w:rsidRDefault="00515C06">
      <w:pPr>
        <w:spacing w:line="360" w:lineRule="auto"/>
        <w:ind w:firstLineChars="200" w:firstLine="480"/>
        <w:rPr>
          <w:sz w:val="24"/>
        </w:rPr>
      </w:pPr>
    </w:p>
    <w:p w:rsidR="00515C06" w:rsidRDefault="00CF3AB1">
      <w:pPr>
        <w:tabs>
          <w:tab w:val="left" w:pos="360"/>
        </w:tabs>
        <w:spacing w:line="360" w:lineRule="auto"/>
        <w:jc w:val="right"/>
        <w:rPr>
          <w:b/>
          <w:bCs/>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15C06" w:rsidRDefault="00515C06">
      <w:pPr>
        <w:spacing w:line="460" w:lineRule="exact"/>
        <w:rPr>
          <w:sz w:val="24"/>
        </w:rPr>
      </w:pPr>
    </w:p>
    <w:p w:rsidR="00515C06" w:rsidRDefault="00515C06">
      <w:pPr>
        <w:spacing w:line="460" w:lineRule="exact"/>
        <w:rPr>
          <w:b/>
          <w:sz w:val="24"/>
        </w:rPr>
      </w:pPr>
    </w:p>
    <w:p w:rsidR="00515C06" w:rsidRDefault="00CF3AB1">
      <w:pPr>
        <w:widowControl/>
        <w:jc w:val="left"/>
        <w:rPr>
          <w:sz w:val="24"/>
        </w:rPr>
      </w:pPr>
      <w:r>
        <w:rPr>
          <w:sz w:val="24"/>
        </w:rPr>
        <w:br w:type="page"/>
      </w:r>
    </w:p>
    <w:p w:rsidR="00515C06" w:rsidRDefault="00515C06">
      <w:pPr>
        <w:autoSpaceDE w:val="0"/>
        <w:autoSpaceDN w:val="0"/>
        <w:adjustRightInd w:val="0"/>
        <w:jc w:val="center"/>
        <w:rPr>
          <w:sz w:val="24"/>
        </w:rPr>
      </w:pPr>
    </w:p>
    <w:p w:rsidR="00515C06" w:rsidRDefault="00515C06">
      <w:pPr>
        <w:autoSpaceDE w:val="0"/>
        <w:autoSpaceDN w:val="0"/>
        <w:adjustRightInd w:val="0"/>
        <w:jc w:val="center"/>
        <w:rPr>
          <w:sz w:val="24"/>
        </w:rPr>
      </w:pPr>
    </w:p>
    <w:p w:rsidR="00515C06" w:rsidRDefault="00CF3AB1">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515C06" w:rsidRDefault="00515C06">
      <w:pPr>
        <w:autoSpaceDE w:val="0"/>
        <w:autoSpaceDN w:val="0"/>
        <w:adjustRightInd w:val="0"/>
        <w:spacing w:line="520" w:lineRule="exact"/>
        <w:rPr>
          <w:b/>
          <w:kern w:val="0"/>
          <w:sz w:val="24"/>
        </w:rPr>
      </w:pPr>
    </w:p>
    <w:p w:rsidR="00515C06" w:rsidRDefault="00CF3AB1">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515C06" w:rsidRDefault="00515C06">
      <w:pPr>
        <w:autoSpaceDE w:val="0"/>
        <w:autoSpaceDN w:val="0"/>
        <w:adjustRightInd w:val="0"/>
        <w:spacing w:line="520" w:lineRule="exact"/>
        <w:rPr>
          <w:b/>
          <w:kern w:val="0"/>
          <w:sz w:val="24"/>
        </w:rPr>
      </w:pPr>
    </w:p>
    <w:p w:rsidR="00515C06" w:rsidRDefault="00CF3AB1">
      <w:pPr>
        <w:autoSpaceDE w:val="0"/>
        <w:autoSpaceDN w:val="0"/>
        <w:adjustRightInd w:val="0"/>
        <w:spacing w:line="520" w:lineRule="exact"/>
        <w:jc w:val="center"/>
        <w:rPr>
          <w:b/>
          <w:kern w:val="0"/>
          <w:sz w:val="24"/>
        </w:rPr>
      </w:pPr>
      <w:r>
        <w:rPr>
          <w:b/>
          <w:kern w:val="0"/>
          <w:sz w:val="24"/>
        </w:rPr>
        <w:t>第</w:t>
      </w:r>
      <w:r>
        <w:rPr>
          <w:rFonts w:hint="eastAsia"/>
          <w:b/>
          <w:kern w:val="0"/>
          <w:sz w:val="24"/>
        </w:rPr>
        <w:t>二</w:t>
      </w:r>
      <w:r>
        <w:rPr>
          <w:b/>
          <w:kern w:val="0"/>
          <w:sz w:val="24"/>
        </w:rPr>
        <w:t>阶段</w:t>
      </w:r>
      <w:r>
        <w:rPr>
          <w:rFonts w:hint="eastAsia"/>
          <w:b/>
          <w:kern w:val="0"/>
          <w:sz w:val="24"/>
        </w:rPr>
        <w:t>响应</w:t>
      </w:r>
      <w:r>
        <w:rPr>
          <w:b/>
          <w:kern w:val="0"/>
          <w:sz w:val="24"/>
        </w:rPr>
        <w:t>文件</w:t>
      </w:r>
    </w:p>
    <w:p w:rsidR="00515C06" w:rsidRDefault="00515C06">
      <w:pPr>
        <w:autoSpaceDE w:val="0"/>
        <w:autoSpaceDN w:val="0"/>
        <w:adjustRightInd w:val="0"/>
        <w:spacing w:line="520" w:lineRule="exact"/>
        <w:rPr>
          <w:b/>
          <w:kern w:val="0"/>
          <w:sz w:val="24"/>
        </w:rPr>
      </w:pPr>
    </w:p>
    <w:p w:rsidR="00515C06" w:rsidRDefault="00CF3AB1">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515C06" w:rsidRDefault="00CF3AB1">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515C06" w:rsidRDefault="00CF3AB1">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515C06" w:rsidRDefault="00CF3AB1">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515C06" w:rsidRDefault="00CF3AB1">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515C06" w:rsidRDefault="00CF3AB1">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515C06" w:rsidRDefault="00515C06">
      <w:pPr>
        <w:spacing w:beforeLines="30" w:before="93" w:afterLines="70" w:after="218" w:line="540" w:lineRule="exact"/>
        <w:ind w:leftChars="300" w:left="630"/>
        <w:rPr>
          <w:rFonts w:eastAsia="方正楷体简体"/>
          <w:b/>
          <w:sz w:val="34"/>
          <w:szCs w:val="34"/>
        </w:rPr>
      </w:pPr>
    </w:p>
    <w:p w:rsidR="00515C06" w:rsidRDefault="00515C06">
      <w:pPr>
        <w:spacing w:beforeLines="30" w:before="93" w:afterLines="70" w:after="218" w:line="540" w:lineRule="exact"/>
        <w:ind w:leftChars="300" w:left="630"/>
        <w:rPr>
          <w:rFonts w:eastAsia="方正楷体简体"/>
          <w:b/>
          <w:sz w:val="34"/>
          <w:szCs w:val="34"/>
        </w:rPr>
      </w:pPr>
    </w:p>
    <w:p w:rsidR="00515C06" w:rsidRDefault="00CF3AB1">
      <w:pPr>
        <w:spacing w:beforeLines="30" w:before="93" w:afterLines="70" w:after="218" w:line="540" w:lineRule="exact"/>
        <w:ind w:leftChars="300" w:left="630"/>
        <w:rPr>
          <w:b/>
          <w:kern w:val="0"/>
          <w:sz w:val="24"/>
        </w:rPr>
      </w:pPr>
      <w:r>
        <w:rPr>
          <w:rFonts w:eastAsia="方正楷体简体"/>
          <w:b/>
          <w:sz w:val="34"/>
          <w:szCs w:val="34"/>
        </w:rPr>
        <w:t>递交日期：</w:t>
      </w:r>
    </w:p>
    <w:p w:rsidR="00515C06" w:rsidRDefault="00CF3AB1">
      <w:pPr>
        <w:tabs>
          <w:tab w:val="left" w:pos="360"/>
        </w:tabs>
        <w:spacing w:line="460" w:lineRule="exact"/>
        <w:jc w:val="center"/>
        <w:rPr>
          <w:b/>
          <w:sz w:val="24"/>
        </w:rPr>
      </w:pPr>
      <w:r>
        <w:rPr>
          <w:sz w:val="24"/>
        </w:rPr>
        <w:br w:type="page"/>
      </w:r>
      <w:r>
        <w:rPr>
          <w:b/>
          <w:sz w:val="24"/>
        </w:rPr>
        <w:lastRenderedPageBreak/>
        <w:t>报价书</w:t>
      </w:r>
    </w:p>
    <w:p w:rsidR="00515C06" w:rsidRDefault="00CF3AB1">
      <w:pPr>
        <w:spacing w:line="460" w:lineRule="exact"/>
        <w:rPr>
          <w:sz w:val="24"/>
        </w:rPr>
      </w:pPr>
      <w:r>
        <w:rPr>
          <w:sz w:val="24"/>
        </w:rPr>
        <w:t>致：天津市政府采购中心</w:t>
      </w:r>
    </w:p>
    <w:p w:rsidR="00515C06" w:rsidRDefault="00CF3AB1">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rsidR="00515C06" w:rsidRDefault="00CF3AB1">
      <w:pPr>
        <w:spacing w:line="460" w:lineRule="exact"/>
        <w:rPr>
          <w:sz w:val="24"/>
        </w:rPr>
      </w:pPr>
      <w:r>
        <w:rPr>
          <w:sz w:val="24"/>
        </w:rPr>
        <w:t>据此函，签字代表宣布同意如下：</w:t>
      </w:r>
    </w:p>
    <w:p w:rsidR="00515C06" w:rsidRDefault="00CF3AB1">
      <w:pPr>
        <w:spacing w:line="460" w:lineRule="exact"/>
        <w:ind w:left="480"/>
        <w:jc w:val="left"/>
        <w:rPr>
          <w:sz w:val="24"/>
        </w:rPr>
      </w:pPr>
      <w:r>
        <w:rPr>
          <w:sz w:val="24"/>
        </w:rPr>
        <w:t xml:space="preserve">1. </w:t>
      </w:r>
      <w:r>
        <w:rPr>
          <w:sz w:val="24"/>
        </w:rPr>
        <w:t>所附报价表中规定的应提供服务价格为</w:t>
      </w:r>
    </w:p>
    <w:p w:rsidR="00515C06" w:rsidRDefault="00CF3AB1">
      <w:pPr>
        <w:spacing w:line="460" w:lineRule="exact"/>
        <w:ind w:left="480"/>
        <w:jc w:val="left"/>
        <w:rPr>
          <w:sz w:val="24"/>
        </w:rPr>
      </w:pPr>
      <w:r>
        <w:rPr>
          <w:sz w:val="24"/>
        </w:rPr>
        <w:t>第一包：</w:t>
      </w:r>
    </w:p>
    <w:p w:rsidR="00515C06" w:rsidRDefault="00CF3AB1">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515C06" w:rsidRDefault="00CF3AB1">
      <w:pPr>
        <w:spacing w:line="460" w:lineRule="exact"/>
        <w:ind w:left="472" w:firstLine="237"/>
        <w:jc w:val="left"/>
        <w:rPr>
          <w:sz w:val="24"/>
        </w:rPr>
      </w:pPr>
      <w:r>
        <w:rPr>
          <w:sz w:val="24"/>
        </w:rPr>
        <w:t>大写</w:t>
      </w:r>
      <w:r>
        <w:rPr>
          <w:sz w:val="24"/>
          <w:u w:val="single"/>
        </w:rPr>
        <w:t xml:space="preserve">                    </w:t>
      </w:r>
      <w:r>
        <w:rPr>
          <w:sz w:val="24"/>
        </w:rPr>
        <w:t>（文字表述）。</w:t>
      </w:r>
    </w:p>
    <w:p w:rsidR="00515C06" w:rsidRDefault="00CF3AB1">
      <w:pPr>
        <w:spacing w:line="460" w:lineRule="exact"/>
        <w:ind w:left="480"/>
        <w:jc w:val="left"/>
        <w:rPr>
          <w:sz w:val="24"/>
        </w:rPr>
      </w:pPr>
      <w:r>
        <w:rPr>
          <w:sz w:val="24"/>
        </w:rPr>
        <w:t>第二包：</w:t>
      </w:r>
    </w:p>
    <w:p w:rsidR="00515C06" w:rsidRDefault="00CF3AB1">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515C06" w:rsidRDefault="00CF3AB1">
      <w:pPr>
        <w:spacing w:line="460" w:lineRule="exact"/>
        <w:ind w:left="472" w:firstLine="237"/>
        <w:jc w:val="left"/>
        <w:rPr>
          <w:sz w:val="24"/>
        </w:rPr>
      </w:pPr>
      <w:r>
        <w:rPr>
          <w:sz w:val="24"/>
        </w:rPr>
        <w:t>大写</w:t>
      </w:r>
      <w:r>
        <w:rPr>
          <w:sz w:val="24"/>
          <w:u w:val="single"/>
        </w:rPr>
        <w:t xml:space="preserve">                    </w:t>
      </w:r>
      <w:r>
        <w:rPr>
          <w:sz w:val="24"/>
        </w:rPr>
        <w:t>（文字表述）。</w:t>
      </w:r>
    </w:p>
    <w:p w:rsidR="00515C06" w:rsidRDefault="00CF3AB1">
      <w:pPr>
        <w:spacing w:line="460" w:lineRule="exact"/>
        <w:ind w:left="472" w:firstLine="237"/>
        <w:jc w:val="left"/>
        <w:rPr>
          <w:sz w:val="24"/>
        </w:rPr>
      </w:pPr>
      <w:r>
        <w:rPr>
          <w:sz w:val="24"/>
        </w:rPr>
        <w:t>……</w:t>
      </w:r>
    </w:p>
    <w:p w:rsidR="00515C06" w:rsidRDefault="00CF3AB1">
      <w:pPr>
        <w:spacing w:line="460" w:lineRule="exact"/>
        <w:ind w:firstLine="471"/>
        <w:rPr>
          <w:sz w:val="24"/>
        </w:rPr>
      </w:pPr>
      <w:r>
        <w:rPr>
          <w:sz w:val="24"/>
        </w:rPr>
        <w:t xml:space="preserve">2. </w:t>
      </w:r>
      <w:r>
        <w:rPr>
          <w:sz w:val="24"/>
        </w:rPr>
        <w:t>投标人已经对全部价格进行了认真核对，保证本报价真实、准确无误，并承担</w:t>
      </w:r>
      <w:proofErr w:type="gramStart"/>
      <w:r>
        <w:rPr>
          <w:sz w:val="24"/>
        </w:rPr>
        <w:t>本价格</w:t>
      </w:r>
      <w:proofErr w:type="gramEnd"/>
      <w:r>
        <w:rPr>
          <w:sz w:val="24"/>
        </w:rPr>
        <w:t>所对应本项目的一切责任和义务。</w:t>
      </w:r>
    </w:p>
    <w:p w:rsidR="00515C06" w:rsidRDefault="00CF3AB1">
      <w:pPr>
        <w:spacing w:line="460" w:lineRule="exact"/>
        <w:ind w:firstLine="471"/>
        <w:rPr>
          <w:sz w:val="24"/>
        </w:rPr>
      </w:pPr>
      <w:r>
        <w:rPr>
          <w:sz w:val="24"/>
        </w:rPr>
        <w:t xml:space="preserve">3. </w:t>
      </w:r>
      <w:r>
        <w:rPr>
          <w:sz w:val="24"/>
        </w:rPr>
        <w:t>两个阶段响应文件一一对应、不可分割，共同构成我方对本项目的所有承诺。</w:t>
      </w:r>
    </w:p>
    <w:p w:rsidR="00515C06" w:rsidRDefault="00515C06">
      <w:pPr>
        <w:spacing w:line="460" w:lineRule="exact"/>
        <w:ind w:firstLine="471"/>
        <w:rPr>
          <w:sz w:val="24"/>
        </w:rPr>
      </w:pPr>
    </w:p>
    <w:p w:rsidR="00515C06" w:rsidRDefault="00515C06">
      <w:pPr>
        <w:spacing w:line="460" w:lineRule="exact"/>
        <w:ind w:firstLine="471"/>
        <w:rPr>
          <w:sz w:val="24"/>
        </w:rPr>
      </w:pPr>
    </w:p>
    <w:p w:rsidR="00515C06" w:rsidRDefault="00CF3AB1">
      <w:pPr>
        <w:spacing w:line="360" w:lineRule="auto"/>
        <w:ind w:firstLineChars="1700" w:firstLine="4080"/>
        <w:rPr>
          <w:sz w:val="24"/>
        </w:rPr>
      </w:pPr>
      <w:r>
        <w:rPr>
          <w:sz w:val="24"/>
        </w:rPr>
        <w:t>投标人名称：</w:t>
      </w:r>
    </w:p>
    <w:p w:rsidR="00515C06" w:rsidRDefault="00515C06">
      <w:pPr>
        <w:spacing w:line="360" w:lineRule="auto"/>
        <w:ind w:firstLineChars="1700" w:firstLine="4080"/>
        <w:rPr>
          <w:sz w:val="24"/>
        </w:rPr>
      </w:pPr>
    </w:p>
    <w:p w:rsidR="00515C06" w:rsidRDefault="00CF3AB1">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15C06" w:rsidRDefault="00515C06">
      <w:pPr>
        <w:spacing w:line="460" w:lineRule="exact"/>
        <w:ind w:firstLine="471"/>
        <w:rPr>
          <w:sz w:val="24"/>
        </w:rPr>
      </w:pPr>
    </w:p>
    <w:p w:rsidR="00515C06" w:rsidRDefault="00CF3AB1">
      <w:pPr>
        <w:spacing w:line="460" w:lineRule="exact"/>
        <w:rPr>
          <w:b/>
          <w:sz w:val="24"/>
        </w:rPr>
      </w:pPr>
      <w:r>
        <w:rPr>
          <w:b/>
          <w:sz w:val="24"/>
        </w:rPr>
        <w:br w:type="page"/>
      </w:r>
      <w:r>
        <w:rPr>
          <w:b/>
          <w:sz w:val="24"/>
        </w:rPr>
        <w:lastRenderedPageBreak/>
        <w:t>附件</w:t>
      </w:r>
      <w:r>
        <w:rPr>
          <w:b/>
          <w:sz w:val="24"/>
        </w:rPr>
        <w:t>1</w:t>
      </w:r>
    </w:p>
    <w:p w:rsidR="00515C06" w:rsidRDefault="00CF3AB1">
      <w:pPr>
        <w:tabs>
          <w:tab w:val="left" w:pos="3780"/>
          <w:tab w:val="left" w:pos="3960"/>
        </w:tabs>
        <w:spacing w:line="460" w:lineRule="exact"/>
        <w:jc w:val="center"/>
        <w:rPr>
          <w:b/>
          <w:sz w:val="24"/>
        </w:rPr>
      </w:pPr>
      <w:r>
        <w:rPr>
          <w:b/>
          <w:sz w:val="24"/>
        </w:rPr>
        <w:t>报价分项一览表</w:t>
      </w:r>
    </w:p>
    <w:p w:rsidR="00515C06" w:rsidRDefault="00CF3AB1">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rsidR="00515C06" w:rsidRDefault="00CF3AB1">
      <w:pPr>
        <w:spacing w:line="460" w:lineRule="exact"/>
        <w:rPr>
          <w:b/>
          <w:sz w:val="24"/>
        </w:rPr>
      </w:pPr>
      <w:r>
        <w:rPr>
          <w:sz w:val="24"/>
        </w:rPr>
        <w:t>项目编号：</w:t>
      </w:r>
      <w:r>
        <w:rPr>
          <w:sz w:val="24"/>
          <w:u w:val="single"/>
        </w:rPr>
        <w:t xml:space="preserve">                    </w:t>
      </w:r>
      <w:r>
        <w:rPr>
          <w:sz w:val="24"/>
        </w:rPr>
        <w:t xml:space="preserve">      </w:t>
      </w:r>
      <w:r>
        <w:rPr>
          <w:b/>
          <w:sz w:val="24"/>
        </w:rPr>
        <w:t xml:space="preserve">            </w:t>
      </w:r>
    </w:p>
    <w:p w:rsidR="00515C06" w:rsidRDefault="00515C06">
      <w:pPr>
        <w:spacing w:line="460" w:lineRule="exact"/>
        <w:rPr>
          <w:sz w:val="24"/>
        </w:rPr>
      </w:pPr>
    </w:p>
    <w:p w:rsidR="00515C06" w:rsidRDefault="00CF3AB1">
      <w:pPr>
        <w:spacing w:line="460" w:lineRule="exact"/>
        <w:rPr>
          <w:b/>
          <w:sz w:val="24"/>
        </w:rPr>
      </w:pPr>
      <w:r>
        <w:rPr>
          <w:sz w:val="24"/>
        </w:rPr>
        <w:t xml:space="preserve">                                                     </w:t>
      </w:r>
      <w:r>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515C06">
        <w:trPr>
          <w:trHeight w:val="555"/>
          <w:jc w:val="center"/>
        </w:trPr>
        <w:tc>
          <w:tcPr>
            <w:tcW w:w="878" w:type="dxa"/>
            <w:vAlign w:val="center"/>
          </w:tcPr>
          <w:p w:rsidR="00515C06" w:rsidRDefault="00CF3AB1">
            <w:pPr>
              <w:widowControl/>
              <w:jc w:val="center"/>
              <w:rPr>
                <w:b/>
                <w:bCs/>
                <w:kern w:val="0"/>
                <w:sz w:val="24"/>
                <w:szCs w:val="24"/>
              </w:rPr>
            </w:pPr>
            <w:proofErr w:type="gramStart"/>
            <w:r>
              <w:rPr>
                <w:b/>
                <w:bCs/>
                <w:kern w:val="0"/>
                <w:sz w:val="24"/>
                <w:szCs w:val="24"/>
              </w:rPr>
              <w:t>项号</w:t>
            </w:r>
            <w:proofErr w:type="gramEnd"/>
          </w:p>
        </w:tc>
        <w:tc>
          <w:tcPr>
            <w:tcW w:w="2349" w:type="dxa"/>
            <w:vAlign w:val="center"/>
          </w:tcPr>
          <w:p w:rsidR="00515C06" w:rsidRDefault="00CF3AB1">
            <w:pPr>
              <w:widowControl/>
              <w:jc w:val="center"/>
              <w:rPr>
                <w:b/>
                <w:bCs/>
                <w:kern w:val="0"/>
                <w:sz w:val="24"/>
                <w:szCs w:val="24"/>
              </w:rPr>
            </w:pPr>
            <w:r>
              <w:rPr>
                <w:b/>
                <w:bCs/>
                <w:kern w:val="0"/>
                <w:sz w:val="24"/>
                <w:szCs w:val="24"/>
              </w:rPr>
              <w:t>服务名称</w:t>
            </w:r>
          </w:p>
        </w:tc>
        <w:tc>
          <w:tcPr>
            <w:tcW w:w="1701" w:type="dxa"/>
            <w:vAlign w:val="center"/>
          </w:tcPr>
          <w:p w:rsidR="00515C06" w:rsidRDefault="00CF3AB1">
            <w:pPr>
              <w:widowControl/>
              <w:jc w:val="center"/>
              <w:rPr>
                <w:b/>
                <w:bCs/>
                <w:kern w:val="0"/>
                <w:sz w:val="24"/>
                <w:szCs w:val="24"/>
              </w:rPr>
            </w:pPr>
            <w:r>
              <w:rPr>
                <w:b/>
                <w:bCs/>
                <w:kern w:val="0"/>
                <w:sz w:val="24"/>
                <w:szCs w:val="24"/>
              </w:rPr>
              <w:t>总价</w:t>
            </w:r>
          </w:p>
        </w:tc>
        <w:tc>
          <w:tcPr>
            <w:tcW w:w="2238" w:type="dxa"/>
            <w:vAlign w:val="center"/>
          </w:tcPr>
          <w:p w:rsidR="00515C06" w:rsidRDefault="00CF3AB1">
            <w:pPr>
              <w:widowControl/>
              <w:jc w:val="center"/>
              <w:rPr>
                <w:b/>
                <w:bCs/>
                <w:kern w:val="0"/>
                <w:sz w:val="24"/>
                <w:szCs w:val="24"/>
              </w:rPr>
            </w:pPr>
            <w:r>
              <w:rPr>
                <w:b/>
                <w:bCs/>
                <w:kern w:val="0"/>
                <w:sz w:val="24"/>
                <w:szCs w:val="24"/>
              </w:rPr>
              <w:t>数量</w:t>
            </w:r>
          </w:p>
        </w:tc>
        <w:tc>
          <w:tcPr>
            <w:tcW w:w="1848" w:type="dxa"/>
            <w:vAlign w:val="center"/>
          </w:tcPr>
          <w:p w:rsidR="00515C06" w:rsidRDefault="00CF3AB1">
            <w:pPr>
              <w:widowControl/>
              <w:jc w:val="center"/>
              <w:rPr>
                <w:b/>
                <w:bCs/>
                <w:kern w:val="0"/>
                <w:sz w:val="24"/>
                <w:szCs w:val="24"/>
              </w:rPr>
            </w:pPr>
            <w:r>
              <w:rPr>
                <w:b/>
                <w:bCs/>
                <w:kern w:val="0"/>
                <w:sz w:val="24"/>
                <w:szCs w:val="24"/>
              </w:rPr>
              <w:t>备注</w:t>
            </w:r>
          </w:p>
        </w:tc>
      </w:tr>
      <w:tr w:rsidR="00515C06">
        <w:trPr>
          <w:trHeight w:val="465"/>
          <w:jc w:val="center"/>
        </w:trPr>
        <w:tc>
          <w:tcPr>
            <w:tcW w:w="878" w:type="dxa"/>
            <w:vAlign w:val="center"/>
          </w:tcPr>
          <w:p w:rsidR="00515C06" w:rsidRDefault="00CF3AB1">
            <w:pPr>
              <w:widowControl/>
              <w:jc w:val="center"/>
              <w:rPr>
                <w:kern w:val="0"/>
                <w:sz w:val="24"/>
                <w:szCs w:val="24"/>
              </w:rPr>
            </w:pPr>
            <w:r>
              <w:rPr>
                <w:kern w:val="0"/>
                <w:sz w:val="24"/>
                <w:szCs w:val="24"/>
              </w:rPr>
              <w:t>1</w:t>
            </w:r>
          </w:p>
        </w:tc>
        <w:tc>
          <w:tcPr>
            <w:tcW w:w="2349" w:type="dxa"/>
            <w:vAlign w:val="center"/>
          </w:tcPr>
          <w:p w:rsidR="00515C06" w:rsidRDefault="00515C06">
            <w:pPr>
              <w:widowControl/>
              <w:jc w:val="center"/>
              <w:rPr>
                <w:kern w:val="0"/>
                <w:sz w:val="24"/>
                <w:szCs w:val="24"/>
              </w:rPr>
            </w:pPr>
          </w:p>
        </w:tc>
        <w:tc>
          <w:tcPr>
            <w:tcW w:w="1701" w:type="dxa"/>
            <w:vAlign w:val="center"/>
          </w:tcPr>
          <w:p w:rsidR="00515C06" w:rsidRDefault="00515C06">
            <w:pPr>
              <w:widowControl/>
              <w:jc w:val="center"/>
              <w:rPr>
                <w:kern w:val="0"/>
                <w:sz w:val="24"/>
                <w:szCs w:val="24"/>
              </w:rPr>
            </w:pPr>
          </w:p>
        </w:tc>
        <w:tc>
          <w:tcPr>
            <w:tcW w:w="2238" w:type="dxa"/>
            <w:vAlign w:val="center"/>
          </w:tcPr>
          <w:p w:rsidR="00515C06" w:rsidRDefault="00CF3AB1">
            <w:pPr>
              <w:widowControl/>
              <w:jc w:val="center"/>
              <w:rPr>
                <w:sz w:val="24"/>
                <w:szCs w:val="24"/>
              </w:rPr>
            </w:pPr>
            <w:r>
              <w:rPr>
                <w:sz w:val="24"/>
                <w:szCs w:val="24"/>
              </w:rPr>
              <w:t>1</w:t>
            </w:r>
            <w:r>
              <w:rPr>
                <w:sz w:val="24"/>
                <w:szCs w:val="24"/>
              </w:rPr>
              <w:t>项</w:t>
            </w:r>
          </w:p>
        </w:tc>
        <w:tc>
          <w:tcPr>
            <w:tcW w:w="1848" w:type="dxa"/>
            <w:vAlign w:val="center"/>
          </w:tcPr>
          <w:p w:rsidR="00515C06" w:rsidRDefault="00515C06">
            <w:pPr>
              <w:widowControl/>
              <w:jc w:val="center"/>
              <w:rPr>
                <w:sz w:val="24"/>
                <w:szCs w:val="24"/>
              </w:rPr>
            </w:pPr>
          </w:p>
        </w:tc>
      </w:tr>
      <w:tr w:rsidR="00515C06">
        <w:trPr>
          <w:trHeight w:val="465"/>
          <w:jc w:val="center"/>
        </w:trPr>
        <w:tc>
          <w:tcPr>
            <w:tcW w:w="9014" w:type="dxa"/>
            <w:gridSpan w:val="5"/>
            <w:vAlign w:val="center"/>
          </w:tcPr>
          <w:p w:rsidR="00515C06" w:rsidRDefault="00CF3AB1">
            <w:pPr>
              <w:widowControl/>
              <w:jc w:val="left"/>
              <w:rPr>
                <w:kern w:val="0"/>
                <w:sz w:val="24"/>
                <w:szCs w:val="24"/>
              </w:rPr>
            </w:pPr>
            <w:r>
              <w:rPr>
                <w:kern w:val="0"/>
                <w:sz w:val="24"/>
                <w:szCs w:val="24"/>
              </w:rPr>
              <w:t>其中</w:t>
            </w:r>
          </w:p>
        </w:tc>
      </w:tr>
      <w:tr w:rsidR="00515C06">
        <w:trPr>
          <w:trHeight w:val="465"/>
          <w:jc w:val="center"/>
        </w:trPr>
        <w:tc>
          <w:tcPr>
            <w:tcW w:w="3227" w:type="dxa"/>
            <w:gridSpan w:val="2"/>
            <w:vAlign w:val="center"/>
          </w:tcPr>
          <w:p w:rsidR="00515C06" w:rsidRDefault="00CF3AB1">
            <w:pPr>
              <w:widowControl/>
              <w:jc w:val="left"/>
              <w:rPr>
                <w:b/>
                <w:sz w:val="24"/>
                <w:szCs w:val="24"/>
              </w:rPr>
            </w:pPr>
            <w:r>
              <w:rPr>
                <w:b/>
                <w:sz w:val="24"/>
                <w:szCs w:val="24"/>
              </w:rPr>
              <w:t>分项名称</w:t>
            </w:r>
          </w:p>
        </w:tc>
        <w:tc>
          <w:tcPr>
            <w:tcW w:w="1701" w:type="dxa"/>
            <w:vAlign w:val="center"/>
          </w:tcPr>
          <w:p w:rsidR="00515C06" w:rsidRDefault="00CF3AB1">
            <w:pPr>
              <w:widowControl/>
              <w:jc w:val="center"/>
              <w:rPr>
                <w:b/>
                <w:kern w:val="0"/>
                <w:sz w:val="24"/>
                <w:szCs w:val="24"/>
              </w:rPr>
            </w:pPr>
            <w:r>
              <w:rPr>
                <w:b/>
                <w:kern w:val="0"/>
                <w:sz w:val="24"/>
                <w:szCs w:val="24"/>
              </w:rPr>
              <w:t>价格</w:t>
            </w:r>
          </w:p>
        </w:tc>
        <w:tc>
          <w:tcPr>
            <w:tcW w:w="2238" w:type="dxa"/>
            <w:vAlign w:val="center"/>
          </w:tcPr>
          <w:p w:rsidR="00515C06" w:rsidRDefault="00CF3AB1">
            <w:pPr>
              <w:widowControl/>
              <w:jc w:val="center"/>
              <w:rPr>
                <w:b/>
                <w:kern w:val="0"/>
                <w:sz w:val="24"/>
                <w:szCs w:val="24"/>
              </w:rPr>
            </w:pPr>
            <w:r>
              <w:rPr>
                <w:b/>
                <w:kern w:val="0"/>
                <w:sz w:val="24"/>
                <w:szCs w:val="24"/>
              </w:rPr>
              <w:t>数量</w:t>
            </w:r>
          </w:p>
        </w:tc>
        <w:tc>
          <w:tcPr>
            <w:tcW w:w="1848" w:type="dxa"/>
            <w:vAlign w:val="center"/>
          </w:tcPr>
          <w:p w:rsidR="00515C06" w:rsidRDefault="00CF3AB1">
            <w:pPr>
              <w:widowControl/>
              <w:jc w:val="center"/>
              <w:rPr>
                <w:b/>
                <w:bCs/>
                <w:kern w:val="0"/>
                <w:sz w:val="24"/>
                <w:szCs w:val="24"/>
              </w:rPr>
            </w:pPr>
            <w:r>
              <w:rPr>
                <w:b/>
                <w:bCs/>
                <w:kern w:val="0"/>
                <w:sz w:val="24"/>
                <w:szCs w:val="24"/>
              </w:rPr>
              <w:t>备注</w:t>
            </w:r>
          </w:p>
        </w:tc>
      </w:tr>
      <w:tr w:rsidR="00515C06">
        <w:trPr>
          <w:trHeight w:val="465"/>
          <w:jc w:val="center"/>
        </w:trPr>
        <w:tc>
          <w:tcPr>
            <w:tcW w:w="3227" w:type="dxa"/>
            <w:gridSpan w:val="2"/>
            <w:vAlign w:val="center"/>
          </w:tcPr>
          <w:p w:rsidR="00515C06" w:rsidRDefault="00515C06">
            <w:pPr>
              <w:widowControl/>
              <w:jc w:val="left"/>
              <w:rPr>
                <w:kern w:val="0"/>
                <w:sz w:val="24"/>
                <w:szCs w:val="24"/>
              </w:rPr>
            </w:pPr>
          </w:p>
        </w:tc>
        <w:tc>
          <w:tcPr>
            <w:tcW w:w="1701" w:type="dxa"/>
            <w:vAlign w:val="center"/>
          </w:tcPr>
          <w:p w:rsidR="00515C06" w:rsidRDefault="00515C06">
            <w:pPr>
              <w:widowControl/>
              <w:jc w:val="center"/>
              <w:rPr>
                <w:kern w:val="0"/>
                <w:sz w:val="24"/>
                <w:szCs w:val="24"/>
              </w:rPr>
            </w:pPr>
          </w:p>
        </w:tc>
        <w:tc>
          <w:tcPr>
            <w:tcW w:w="2238" w:type="dxa"/>
            <w:vAlign w:val="center"/>
          </w:tcPr>
          <w:p w:rsidR="00515C06" w:rsidRDefault="00515C06">
            <w:pPr>
              <w:widowControl/>
              <w:jc w:val="center"/>
              <w:rPr>
                <w:kern w:val="0"/>
                <w:sz w:val="24"/>
                <w:szCs w:val="24"/>
              </w:rPr>
            </w:pPr>
          </w:p>
        </w:tc>
        <w:tc>
          <w:tcPr>
            <w:tcW w:w="1848" w:type="dxa"/>
            <w:vAlign w:val="center"/>
          </w:tcPr>
          <w:p w:rsidR="00515C06" w:rsidRDefault="00515C06">
            <w:pPr>
              <w:widowControl/>
              <w:jc w:val="center"/>
              <w:rPr>
                <w:sz w:val="24"/>
                <w:szCs w:val="24"/>
              </w:rPr>
            </w:pPr>
          </w:p>
        </w:tc>
      </w:tr>
      <w:tr w:rsidR="00515C06">
        <w:trPr>
          <w:trHeight w:val="465"/>
          <w:jc w:val="center"/>
        </w:trPr>
        <w:tc>
          <w:tcPr>
            <w:tcW w:w="3227" w:type="dxa"/>
            <w:gridSpan w:val="2"/>
            <w:vAlign w:val="center"/>
          </w:tcPr>
          <w:p w:rsidR="00515C06" w:rsidRDefault="00515C06">
            <w:pPr>
              <w:widowControl/>
              <w:jc w:val="left"/>
              <w:rPr>
                <w:kern w:val="0"/>
                <w:sz w:val="24"/>
                <w:szCs w:val="24"/>
              </w:rPr>
            </w:pPr>
          </w:p>
        </w:tc>
        <w:tc>
          <w:tcPr>
            <w:tcW w:w="1701" w:type="dxa"/>
            <w:vAlign w:val="center"/>
          </w:tcPr>
          <w:p w:rsidR="00515C06" w:rsidRDefault="00515C06">
            <w:pPr>
              <w:widowControl/>
              <w:jc w:val="center"/>
              <w:rPr>
                <w:kern w:val="0"/>
                <w:sz w:val="24"/>
                <w:szCs w:val="24"/>
              </w:rPr>
            </w:pPr>
          </w:p>
        </w:tc>
        <w:tc>
          <w:tcPr>
            <w:tcW w:w="2238" w:type="dxa"/>
            <w:vAlign w:val="center"/>
          </w:tcPr>
          <w:p w:rsidR="00515C06" w:rsidRDefault="00515C06">
            <w:pPr>
              <w:widowControl/>
              <w:jc w:val="center"/>
              <w:rPr>
                <w:kern w:val="0"/>
                <w:sz w:val="24"/>
                <w:szCs w:val="24"/>
              </w:rPr>
            </w:pPr>
          </w:p>
        </w:tc>
        <w:tc>
          <w:tcPr>
            <w:tcW w:w="1848" w:type="dxa"/>
            <w:vAlign w:val="center"/>
          </w:tcPr>
          <w:p w:rsidR="00515C06" w:rsidRDefault="00515C06">
            <w:pPr>
              <w:widowControl/>
              <w:jc w:val="center"/>
              <w:rPr>
                <w:sz w:val="24"/>
                <w:szCs w:val="24"/>
              </w:rPr>
            </w:pPr>
          </w:p>
        </w:tc>
      </w:tr>
      <w:tr w:rsidR="00515C06">
        <w:trPr>
          <w:trHeight w:val="465"/>
          <w:jc w:val="center"/>
        </w:trPr>
        <w:tc>
          <w:tcPr>
            <w:tcW w:w="3227" w:type="dxa"/>
            <w:gridSpan w:val="2"/>
            <w:vAlign w:val="center"/>
          </w:tcPr>
          <w:p w:rsidR="00515C06" w:rsidRDefault="00515C06">
            <w:pPr>
              <w:widowControl/>
              <w:jc w:val="left"/>
              <w:rPr>
                <w:kern w:val="0"/>
                <w:sz w:val="24"/>
                <w:szCs w:val="24"/>
              </w:rPr>
            </w:pPr>
          </w:p>
        </w:tc>
        <w:tc>
          <w:tcPr>
            <w:tcW w:w="1701" w:type="dxa"/>
            <w:vAlign w:val="center"/>
          </w:tcPr>
          <w:p w:rsidR="00515C06" w:rsidRDefault="00515C06">
            <w:pPr>
              <w:widowControl/>
              <w:jc w:val="center"/>
              <w:rPr>
                <w:kern w:val="0"/>
                <w:sz w:val="24"/>
                <w:szCs w:val="24"/>
              </w:rPr>
            </w:pPr>
          </w:p>
        </w:tc>
        <w:tc>
          <w:tcPr>
            <w:tcW w:w="2238" w:type="dxa"/>
            <w:vAlign w:val="center"/>
          </w:tcPr>
          <w:p w:rsidR="00515C06" w:rsidRDefault="00515C06">
            <w:pPr>
              <w:widowControl/>
              <w:jc w:val="center"/>
              <w:rPr>
                <w:kern w:val="0"/>
                <w:sz w:val="24"/>
                <w:szCs w:val="24"/>
              </w:rPr>
            </w:pPr>
          </w:p>
        </w:tc>
        <w:tc>
          <w:tcPr>
            <w:tcW w:w="1848" w:type="dxa"/>
            <w:vAlign w:val="center"/>
          </w:tcPr>
          <w:p w:rsidR="00515C06" w:rsidRDefault="00515C06">
            <w:pPr>
              <w:widowControl/>
              <w:jc w:val="center"/>
              <w:rPr>
                <w:sz w:val="24"/>
                <w:szCs w:val="24"/>
              </w:rPr>
            </w:pPr>
          </w:p>
        </w:tc>
      </w:tr>
      <w:tr w:rsidR="00515C06">
        <w:trPr>
          <w:trHeight w:val="465"/>
          <w:jc w:val="center"/>
        </w:trPr>
        <w:tc>
          <w:tcPr>
            <w:tcW w:w="3227" w:type="dxa"/>
            <w:gridSpan w:val="2"/>
            <w:vAlign w:val="center"/>
          </w:tcPr>
          <w:p w:rsidR="00515C06" w:rsidRDefault="00515C06">
            <w:pPr>
              <w:widowControl/>
              <w:jc w:val="left"/>
              <w:rPr>
                <w:sz w:val="24"/>
              </w:rPr>
            </w:pPr>
          </w:p>
        </w:tc>
        <w:tc>
          <w:tcPr>
            <w:tcW w:w="1701" w:type="dxa"/>
            <w:vAlign w:val="center"/>
          </w:tcPr>
          <w:p w:rsidR="00515C06" w:rsidRDefault="00515C06">
            <w:pPr>
              <w:widowControl/>
              <w:jc w:val="center"/>
              <w:rPr>
                <w:kern w:val="0"/>
                <w:sz w:val="24"/>
                <w:szCs w:val="24"/>
              </w:rPr>
            </w:pPr>
          </w:p>
        </w:tc>
        <w:tc>
          <w:tcPr>
            <w:tcW w:w="2238" w:type="dxa"/>
            <w:vAlign w:val="center"/>
          </w:tcPr>
          <w:p w:rsidR="00515C06" w:rsidRDefault="00515C06">
            <w:pPr>
              <w:widowControl/>
              <w:jc w:val="center"/>
              <w:rPr>
                <w:kern w:val="0"/>
                <w:sz w:val="24"/>
                <w:szCs w:val="24"/>
              </w:rPr>
            </w:pPr>
          </w:p>
        </w:tc>
        <w:tc>
          <w:tcPr>
            <w:tcW w:w="1848" w:type="dxa"/>
            <w:vAlign w:val="center"/>
          </w:tcPr>
          <w:p w:rsidR="00515C06" w:rsidRDefault="00515C06">
            <w:pPr>
              <w:widowControl/>
              <w:jc w:val="center"/>
              <w:rPr>
                <w:sz w:val="24"/>
                <w:szCs w:val="24"/>
              </w:rPr>
            </w:pPr>
          </w:p>
        </w:tc>
      </w:tr>
      <w:tr w:rsidR="00515C06">
        <w:trPr>
          <w:trHeight w:val="465"/>
          <w:jc w:val="center"/>
        </w:trPr>
        <w:tc>
          <w:tcPr>
            <w:tcW w:w="3227" w:type="dxa"/>
            <w:gridSpan w:val="2"/>
            <w:vAlign w:val="center"/>
          </w:tcPr>
          <w:p w:rsidR="00515C06" w:rsidRDefault="00CF3AB1">
            <w:pPr>
              <w:widowControl/>
              <w:jc w:val="left"/>
              <w:rPr>
                <w:sz w:val="24"/>
              </w:rPr>
            </w:pPr>
            <w:r>
              <w:rPr>
                <w:sz w:val="24"/>
              </w:rPr>
              <w:t>……</w:t>
            </w:r>
          </w:p>
        </w:tc>
        <w:tc>
          <w:tcPr>
            <w:tcW w:w="1701" w:type="dxa"/>
            <w:vAlign w:val="center"/>
          </w:tcPr>
          <w:p w:rsidR="00515C06" w:rsidRDefault="00515C06">
            <w:pPr>
              <w:widowControl/>
              <w:jc w:val="center"/>
              <w:rPr>
                <w:kern w:val="0"/>
                <w:sz w:val="24"/>
                <w:szCs w:val="24"/>
              </w:rPr>
            </w:pPr>
          </w:p>
        </w:tc>
        <w:tc>
          <w:tcPr>
            <w:tcW w:w="2238" w:type="dxa"/>
            <w:vAlign w:val="center"/>
          </w:tcPr>
          <w:p w:rsidR="00515C06" w:rsidRDefault="00515C06">
            <w:pPr>
              <w:widowControl/>
              <w:jc w:val="center"/>
              <w:rPr>
                <w:kern w:val="0"/>
                <w:sz w:val="24"/>
                <w:szCs w:val="24"/>
              </w:rPr>
            </w:pPr>
          </w:p>
        </w:tc>
        <w:tc>
          <w:tcPr>
            <w:tcW w:w="1848" w:type="dxa"/>
            <w:vAlign w:val="center"/>
          </w:tcPr>
          <w:p w:rsidR="00515C06" w:rsidRDefault="00515C06">
            <w:pPr>
              <w:widowControl/>
              <w:jc w:val="center"/>
              <w:rPr>
                <w:sz w:val="24"/>
                <w:szCs w:val="24"/>
              </w:rPr>
            </w:pPr>
          </w:p>
        </w:tc>
      </w:tr>
      <w:tr w:rsidR="00515C06">
        <w:trPr>
          <w:trHeight w:val="465"/>
          <w:jc w:val="center"/>
        </w:trPr>
        <w:tc>
          <w:tcPr>
            <w:tcW w:w="3227" w:type="dxa"/>
            <w:gridSpan w:val="2"/>
            <w:vAlign w:val="center"/>
          </w:tcPr>
          <w:p w:rsidR="00515C06" w:rsidRDefault="00515C06">
            <w:pPr>
              <w:widowControl/>
              <w:jc w:val="left"/>
              <w:rPr>
                <w:sz w:val="24"/>
              </w:rPr>
            </w:pPr>
          </w:p>
        </w:tc>
        <w:tc>
          <w:tcPr>
            <w:tcW w:w="1701" w:type="dxa"/>
            <w:vAlign w:val="center"/>
          </w:tcPr>
          <w:p w:rsidR="00515C06" w:rsidRDefault="00515C06">
            <w:pPr>
              <w:widowControl/>
              <w:jc w:val="center"/>
              <w:rPr>
                <w:kern w:val="0"/>
                <w:sz w:val="24"/>
                <w:szCs w:val="24"/>
              </w:rPr>
            </w:pPr>
          </w:p>
        </w:tc>
        <w:tc>
          <w:tcPr>
            <w:tcW w:w="2238" w:type="dxa"/>
            <w:vAlign w:val="center"/>
          </w:tcPr>
          <w:p w:rsidR="00515C06" w:rsidRDefault="00515C06" w:rsidP="00914B43">
            <w:pPr>
              <w:widowControl/>
              <w:ind w:firstLineChars="4" w:firstLine="10"/>
              <w:jc w:val="center"/>
              <w:rPr>
                <w:kern w:val="0"/>
                <w:sz w:val="24"/>
                <w:szCs w:val="24"/>
              </w:rPr>
            </w:pPr>
          </w:p>
        </w:tc>
        <w:tc>
          <w:tcPr>
            <w:tcW w:w="1848" w:type="dxa"/>
            <w:vAlign w:val="center"/>
          </w:tcPr>
          <w:p w:rsidR="00515C06" w:rsidRDefault="00515C06" w:rsidP="00914B43">
            <w:pPr>
              <w:widowControl/>
              <w:ind w:firstLineChars="4" w:firstLine="10"/>
              <w:jc w:val="center"/>
              <w:rPr>
                <w:sz w:val="24"/>
                <w:szCs w:val="24"/>
              </w:rPr>
            </w:pPr>
          </w:p>
        </w:tc>
      </w:tr>
      <w:tr w:rsidR="00515C06">
        <w:trPr>
          <w:trHeight w:val="465"/>
          <w:jc w:val="center"/>
        </w:trPr>
        <w:tc>
          <w:tcPr>
            <w:tcW w:w="3227" w:type="dxa"/>
            <w:gridSpan w:val="2"/>
            <w:vAlign w:val="center"/>
          </w:tcPr>
          <w:p w:rsidR="00515C06" w:rsidRDefault="00515C06">
            <w:pPr>
              <w:widowControl/>
              <w:jc w:val="left"/>
              <w:rPr>
                <w:kern w:val="0"/>
                <w:sz w:val="24"/>
                <w:szCs w:val="24"/>
              </w:rPr>
            </w:pPr>
          </w:p>
        </w:tc>
        <w:tc>
          <w:tcPr>
            <w:tcW w:w="1701" w:type="dxa"/>
            <w:vAlign w:val="center"/>
          </w:tcPr>
          <w:p w:rsidR="00515C06" w:rsidRDefault="00515C06">
            <w:pPr>
              <w:widowControl/>
              <w:jc w:val="center"/>
              <w:rPr>
                <w:kern w:val="0"/>
                <w:sz w:val="24"/>
                <w:szCs w:val="24"/>
              </w:rPr>
            </w:pPr>
          </w:p>
        </w:tc>
        <w:tc>
          <w:tcPr>
            <w:tcW w:w="2238" w:type="dxa"/>
            <w:vAlign w:val="center"/>
          </w:tcPr>
          <w:p w:rsidR="00515C06" w:rsidRDefault="00515C06">
            <w:pPr>
              <w:widowControl/>
              <w:jc w:val="center"/>
              <w:rPr>
                <w:kern w:val="0"/>
                <w:sz w:val="24"/>
                <w:szCs w:val="24"/>
              </w:rPr>
            </w:pPr>
          </w:p>
        </w:tc>
        <w:tc>
          <w:tcPr>
            <w:tcW w:w="1848" w:type="dxa"/>
            <w:vAlign w:val="center"/>
          </w:tcPr>
          <w:p w:rsidR="00515C06" w:rsidRDefault="00515C06">
            <w:pPr>
              <w:widowControl/>
              <w:jc w:val="center"/>
              <w:rPr>
                <w:kern w:val="0"/>
                <w:sz w:val="24"/>
                <w:szCs w:val="24"/>
              </w:rPr>
            </w:pPr>
          </w:p>
        </w:tc>
      </w:tr>
      <w:tr w:rsidR="00515C06">
        <w:trPr>
          <w:trHeight w:val="465"/>
          <w:jc w:val="center"/>
        </w:trPr>
        <w:tc>
          <w:tcPr>
            <w:tcW w:w="3227" w:type="dxa"/>
            <w:gridSpan w:val="2"/>
            <w:vAlign w:val="center"/>
          </w:tcPr>
          <w:p w:rsidR="00515C06" w:rsidRDefault="00515C06">
            <w:pPr>
              <w:widowControl/>
              <w:jc w:val="left"/>
              <w:rPr>
                <w:kern w:val="0"/>
                <w:sz w:val="24"/>
                <w:szCs w:val="24"/>
              </w:rPr>
            </w:pPr>
          </w:p>
        </w:tc>
        <w:tc>
          <w:tcPr>
            <w:tcW w:w="1701" w:type="dxa"/>
            <w:vAlign w:val="center"/>
          </w:tcPr>
          <w:p w:rsidR="00515C06" w:rsidRDefault="00515C06">
            <w:pPr>
              <w:widowControl/>
              <w:jc w:val="center"/>
              <w:rPr>
                <w:kern w:val="0"/>
                <w:sz w:val="24"/>
                <w:szCs w:val="24"/>
              </w:rPr>
            </w:pPr>
          </w:p>
        </w:tc>
        <w:tc>
          <w:tcPr>
            <w:tcW w:w="2238" w:type="dxa"/>
            <w:vAlign w:val="center"/>
          </w:tcPr>
          <w:p w:rsidR="00515C06" w:rsidRDefault="00515C06">
            <w:pPr>
              <w:widowControl/>
              <w:jc w:val="center"/>
              <w:rPr>
                <w:kern w:val="0"/>
                <w:sz w:val="24"/>
                <w:szCs w:val="24"/>
              </w:rPr>
            </w:pPr>
          </w:p>
        </w:tc>
        <w:tc>
          <w:tcPr>
            <w:tcW w:w="1848" w:type="dxa"/>
            <w:vAlign w:val="center"/>
          </w:tcPr>
          <w:p w:rsidR="00515C06" w:rsidRDefault="00515C06">
            <w:pPr>
              <w:widowControl/>
              <w:jc w:val="center"/>
              <w:rPr>
                <w:kern w:val="0"/>
                <w:sz w:val="24"/>
                <w:szCs w:val="24"/>
              </w:rPr>
            </w:pPr>
          </w:p>
        </w:tc>
      </w:tr>
      <w:tr w:rsidR="00515C06">
        <w:trPr>
          <w:trHeight w:val="465"/>
          <w:jc w:val="center"/>
        </w:trPr>
        <w:tc>
          <w:tcPr>
            <w:tcW w:w="3227" w:type="dxa"/>
            <w:gridSpan w:val="2"/>
            <w:vAlign w:val="center"/>
          </w:tcPr>
          <w:p w:rsidR="00515C06" w:rsidRDefault="00515C06">
            <w:pPr>
              <w:widowControl/>
              <w:jc w:val="left"/>
              <w:rPr>
                <w:sz w:val="24"/>
              </w:rPr>
            </w:pPr>
          </w:p>
        </w:tc>
        <w:tc>
          <w:tcPr>
            <w:tcW w:w="1701" w:type="dxa"/>
            <w:vAlign w:val="center"/>
          </w:tcPr>
          <w:p w:rsidR="00515C06" w:rsidRDefault="00515C06">
            <w:pPr>
              <w:widowControl/>
              <w:jc w:val="center"/>
              <w:rPr>
                <w:kern w:val="0"/>
                <w:sz w:val="24"/>
                <w:szCs w:val="24"/>
              </w:rPr>
            </w:pPr>
          </w:p>
        </w:tc>
        <w:tc>
          <w:tcPr>
            <w:tcW w:w="2238" w:type="dxa"/>
            <w:vAlign w:val="center"/>
          </w:tcPr>
          <w:p w:rsidR="00515C06" w:rsidRDefault="00515C06">
            <w:pPr>
              <w:widowControl/>
              <w:jc w:val="center"/>
              <w:rPr>
                <w:kern w:val="0"/>
                <w:sz w:val="24"/>
                <w:szCs w:val="24"/>
              </w:rPr>
            </w:pPr>
          </w:p>
        </w:tc>
        <w:tc>
          <w:tcPr>
            <w:tcW w:w="1848" w:type="dxa"/>
            <w:vAlign w:val="center"/>
          </w:tcPr>
          <w:p w:rsidR="00515C06" w:rsidRDefault="00515C06">
            <w:pPr>
              <w:widowControl/>
              <w:jc w:val="center"/>
              <w:rPr>
                <w:kern w:val="0"/>
                <w:sz w:val="24"/>
                <w:szCs w:val="24"/>
              </w:rPr>
            </w:pPr>
          </w:p>
        </w:tc>
      </w:tr>
      <w:tr w:rsidR="00515C06">
        <w:trPr>
          <w:trHeight w:val="465"/>
          <w:jc w:val="center"/>
        </w:trPr>
        <w:tc>
          <w:tcPr>
            <w:tcW w:w="3227" w:type="dxa"/>
            <w:gridSpan w:val="2"/>
            <w:vAlign w:val="center"/>
          </w:tcPr>
          <w:p w:rsidR="00515C06" w:rsidRDefault="00515C06">
            <w:pPr>
              <w:widowControl/>
              <w:jc w:val="left"/>
              <w:rPr>
                <w:sz w:val="24"/>
              </w:rPr>
            </w:pPr>
          </w:p>
        </w:tc>
        <w:tc>
          <w:tcPr>
            <w:tcW w:w="1701" w:type="dxa"/>
            <w:vAlign w:val="center"/>
          </w:tcPr>
          <w:p w:rsidR="00515C06" w:rsidRDefault="00515C06">
            <w:pPr>
              <w:widowControl/>
              <w:jc w:val="center"/>
              <w:rPr>
                <w:kern w:val="0"/>
                <w:sz w:val="24"/>
                <w:szCs w:val="24"/>
              </w:rPr>
            </w:pPr>
          </w:p>
        </w:tc>
        <w:tc>
          <w:tcPr>
            <w:tcW w:w="2238" w:type="dxa"/>
            <w:vAlign w:val="center"/>
          </w:tcPr>
          <w:p w:rsidR="00515C06" w:rsidRDefault="00515C06">
            <w:pPr>
              <w:widowControl/>
              <w:jc w:val="center"/>
              <w:rPr>
                <w:kern w:val="0"/>
                <w:sz w:val="24"/>
                <w:szCs w:val="24"/>
              </w:rPr>
            </w:pPr>
          </w:p>
        </w:tc>
        <w:tc>
          <w:tcPr>
            <w:tcW w:w="1848" w:type="dxa"/>
            <w:vAlign w:val="center"/>
          </w:tcPr>
          <w:p w:rsidR="00515C06" w:rsidRDefault="00515C06">
            <w:pPr>
              <w:widowControl/>
              <w:jc w:val="center"/>
              <w:rPr>
                <w:kern w:val="0"/>
                <w:sz w:val="24"/>
                <w:szCs w:val="24"/>
              </w:rPr>
            </w:pPr>
          </w:p>
        </w:tc>
      </w:tr>
      <w:tr w:rsidR="00515C06">
        <w:trPr>
          <w:trHeight w:val="465"/>
          <w:jc w:val="center"/>
        </w:trPr>
        <w:tc>
          <w:tcPr>
            <w:tcW w:w="3227" w:type="dxa"/>
            <w:gridSpan w:val="2"/>
            <w:vAlign w:val="center"/>
          </w:tcPr>
          <w:p w:rsidR="00515C06" w:rsidRDefault="00515C06">
            <w:pPr>
              <w:widowControl/>
              <w:jc w:val="center"/>
              <w:rPr>
                <w:sz w:val="24"/>
              </w:rPr>
            </w:pPr>
          </w:p>
        </w:tc>
        <w:tc>
          <w:tcPr>
            <w:tcW w:w="1701" w:type="dxa"/>
            <w:vAlign w:val="center"/>
          </w:tcPr>
          <w:p w:rsidR="00515C06" w:rsidRDefault="00515C06">
            <w:pPr>
              <w:widowControl/>
              <w:jc w:val="center"/>
              <w:rPr>
                <w:kern w:val="0"/>
                <w:sz w:val="24"/>
                <w:szCs w:val="24"/>
              </w:rPr>
            </w:pPr>
          </w:p>
        </w:tc>
        <w:tc>
          <w:tcPr>
            <w:tcW w:w="2238" w:type="dxa"/>
            <w:vAlign w:val="center"/>
          </w:tcPr>
          <w:p w:rsidR="00515C06" w:rsidRDefault="00515C06">
            <w:pPr>
              <w:widowControl/>
              <w:jc w:val="center"/>
              <w:rPr>
                <w:kern w:val="0"/>
                <w:sz w:val="24"/>
                <w:szCs w:val="24"/>
              </w:rPr>
            </w:pPr>
          </w:p>
        </w:tc>
        <w:tc>
          <w:tcPr>
            <w:tcW w:w="1848" w:type="dxa"/>
            <w:vAlign w:val="center"/>
          </w:tcPr>
          <w:p w:rsidR="00515C06" w:rsidRDefault="00515C06">
            <w:pPr>
              <w:widowControl/>
              <w:jc w:val="center"/>
              <w:rPr>
                <w:kern w:val="0"/>
                <w:sz w:val="24"/>
                <w:szCs w:val="24"/>
              </w:rPr>
            </w:pPr>
          </w:p>
        </w:tc>
      </w:tr>
    </w:tbl>
    <w:p w:rsidR="00515C06" w:rsidRDefault="00CF3AB1">
      <w:pPr>
        <w:ind w:left="180"/>
        <w:rPr>
          <w:sz w:val="22"/>
          <w:szCs w:val="24"/>
        </w:rPr>
      </w:pPr>
      <w:r>
        <w:rPr>
          <w:sz w:val="22"/>
          <w:szCs w:val="24"/>
        </w:rPr>
        <w:t>注：</w:t>
      </w:r>
      <w:r>
        <w:rPr>
          <w:sz w:val="22"/>
          <w:szCs w:val="24"/>
        </w:rPr>
        <w:t xml:space="preserve">1. </w:t>
      </w:r>
      <w:r>
        <w:rPr>
          <w:sz w:val="22"/>
          <w:szCs w:val="24"/>
        </w:rPr>
        <w:t>本表第一行填写本项目投标总价</w:t>
      </w:r>
      <w:r>
        <w:rPr>
          <w:sz w:val="22"/>
          <w:szCs w:val="24"/>
        </w:rPr>
        <w:t xml:space="preserve"> </w:t>
      </w:r>
    </w:p>
    <w:p w:rsidR="00515C06" w:rsidRDefault="00CF3AB1">
      <w:pPr>
        <w:ind w:left="180" w:firstLineChars="200" w:firstLine="440"/>
      </w:pPr>
      <w:r>
        <w:rPr>
          <w:sz w:val="22"/>
          <w:szCs w:val="24"/>
        </w:rPr>
        <w:t xml:space="preserve">2. </w:t>
      </w:r>
      <w:r>
        <w:rPr>
          <w:sz w:val="22"/>
          <w:szCs w:val="24"/>
        </w:rPr>
        <w:t>下面应填写分项价格及分项名称（分项名称可根据实际情况增减、修改），分项价格汇总应等于总价</w:t>
      </w:r>
    </w:p>
    <w:p w:rsidR="00515C06" w:rsidRDefault="00515C06">
      <w:pPr>
        <w:spacing w:line="460" w:lineRule="exact"/>
        <w:ind w:left="192" w:firstLineChars="1645" w:firstLine="3948"/>
        <w:rPr>
          <w:sz w:val="24"/>
        </w:rPr>
      </w:pPr>
    </w:p>
    <w:p w:rsidR="00515C06" w:rsidRDefault="00CF3AB1">
      <w:pPr>
        <w:spacing w:line="360" w:lineRule="auto"/>
        <w:ind w:firstLineChars="1700" w:firstLine="4080"/>
        <w:rPr>
          <w:sz w:val="24"/>
        </w:rPr>
      </w:pPr>
      <w:r>
        <w:rPr>
          <w:sz w:val="24"/>
        </w:rPr>
        <w:t>投标人名称：</w:t>
      </w:r>
    </w:p>
    <w:p w:rsidR="00515C06" w:rsidRDefault="00515C06">
      <w:pPr>
        <w:spacing w:line="360" w:lineRule="auto"/>
        <w:ind w:firstLineChars="1700" w:firstLine="4080"/>
        <w:rPr>
          <w:sz w:val="24"/>
        </w:rPr>
      </w:pPr>
    </w:p>
    <w:p w:rsidR="00515C06" w:rsidRDefault="00CF3AB1">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15C06" w:rsidRDefault="00CF3AB1">
      <w:pPr>
        <w:spacing w:line="460" w:lineRule="exact"/>
        <w:jc w:val="left"/>
        <w:rPr>
          <w:b/>
          <w:sz w:val="24"/>
        </w:rPr>
      </w:pPr>
      <w:r>
        <w:rPr>
          <w:sz w:val="24"/>
        </w:rPr>
        <w:br w:type="page"/>
      </w:r>
      <w:r>
        <w:rPr>
          <w:b/>
          <w:sz w:val="24"/>
        </w:rPr>
        <w:lastRenderedPageBreak/>
        <w:t>附件</w:t>
      </w:r>
      <w:r>
        <w:rPr>
          <w:b/>
          <w:sz w:val="24"/>
        </w:rPr>
        <w:t>2</w:t>
      </w:r>
    </w:p>
    <w:p w:rsidR="00515C06" w:rsidRDefault="00CF3AB1">
      <w:pPr>
        <w:autoSpaceDN w:val="0"/>
        <w:spacing w:line="360" w:lineRule="auto"/>
        <w:jc w:val="center"/>
        <w:rPr>
          <w:b/>
          <w:bCs/>
          <w:sz w:val="24"/>
        </w:rPr>
      </w:pPr>
      <w:r>
        <w:rPr>
          <w:b/>
          <w:bCs/>
          <w:sz w:val="24"/>
        </w:rPr>
        <w:t>政府采购政策情况表</w:t>
      </w:r>
    </w:p>
    <w:p w:rsidR="00515C06" w:rsidRDefault="00515C06">
      <w:pPr>
        <w:spacing w:line="460" w:lineRule="exact"/>
        <w:jc w:val="center"/>
        <w:rPr>
          <w:sz w:val="24"/>
        </w:rPr>
      </w:pPr>
    </w:p>
    <w:p w:rsidR="00515C06" w:rsidRDefault="00CF3AB1">
      <w:pPr>
        <w:spacing w:line="460" w:lineRule="exact"/>
        <w:rPr>
          <w:sz w:val="24"/>
        </w:rPr>
      </w:pPr>
      <w:r>
        <w:rPr>
          <w:sz w:val="24"/>
        </w:rPr>
        <w:t>项目名称：</w:t>
      </w:r>
      <w:r>
        <w:rPr>
          <w:sz w:val="24"/>
          <w:u w:val="single"/>
        </w:rPr>
        <w:t xml:space="preserve">                    </w:t>
      </w:r>
    </w:p>
    <w:p w:rsidR="00515C06" w:rsidRDefault="00CF3AB1">
      <w:pPr>
        <w:spacing w:line="460" w:lineRule="exact"/>
        <w:rPr>
          <w:sz w:val="24"/>
        </w:rPr>
      </w:pPr>
      <w:r>
        <w:rPr>
          <w:sz w:val="24"/>
        </w:rPr>
        <w:t>项目编号：</w:t>
      </w:r>
      <w:r>
        <w:rPr>
          <w:sz w:val="24"/>
          <w:u w:val="single"/>
        </w:rPr>
        <w:t xml:space="preserve">                    </w:t>
      </w:r>
    </w:p>
    <w:p w:rsidR="00515C06" w:rsidRDefault="00CF3AB1">
      <w:pPr>
        <w:spacing w:line="460" w:lineRule="exact"/>
        <w:rPr>
          <w:sz w:val="24"/>
          <w:u w:val="single"/>
        </w:rPr>
      </w:pPr>
      <w:r>
        <w:rPr>
          <w:sz w:val="24"/>
        </w:rPr>
        <w:t>包号：</w:t>
      </w:r>
      <w:r>
        <w:rPr>
          <w:sz w:val="24"/>
          <w:u w:val="single"/>
        </w:rPr>
        <w:t xml:space="preserve">                        </w:t>
      </w:r>
    </w:p>
    <w:p w:rsidR="00515C06" w:rsidRDefault="00515C06">
      <w:pPr>
        <w:spacing w:line="460" w:lineRule="exact"/>
        <w:ind w:firstLineChars="3100" w:firstLine="7440"/>
        <w:rPr>
          <w:sz w:val="24"/>
        </w:rPr>
      </w:pP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91"/>
        <w:gridCol w:w="1521"/>
        <w:gridCol w:w="42"/>
        <w:gridCol w:w="1309"/>
        <w:gridCol w:w="1621"/>
        <w:gridCol w:w="1495"/>
      </w:tblGrid>
      <w:tr w:rsidR="00515C06">
        <w:trPr>
          <w:trHeight w:val="729"/>
          <w:jc w:val="center"/>
        </w:trPr>
        <w:tc>
          <w:tcPr>
            <w:tcW w:w="556" w:type="pct"/>
            <w:vMerge w:val="restart"/>
            <w:shd w:val="clear" w:color="auto" w:fill="auto"/>
            <w:vAlign w:val="center"/>
          </w:tcPr>
          <w:p w:rsidR="00515C06" w:rsidRDefault="00CF3AB1">
            <w:pPr>
              <w:pStyle w:val="13"/>
              <w:tabs>
                <w:tab w:val="left" w:pos="1260"/>
              </w:tabs>
              <w:spacing w:before="156" w:after="156"/>
              <w:jc w:val="center"/>
              <w:rPr>
                <w:rFonts w:eastAsiaTheme="minorEastAsia"/>
                <w:szCs w:val="21"/>
                <w:lang w:val="en-GB"/>
              </w:rPr>
            </w:pPr>
            <w:bookmarkStart w:id="12" w:name="OLE_LINK10"/>
            <w:bookmarkStart w:id="13" w:name="OLE_LINK8"/>
            <w:bookmarkStart w:id="14" w:name="OLE_LINK16"/>
            <w:bookmarkStart w:id="15" w:name="OLE_LINK11"/>
            <w:bookmarkStart w:id="16" w:name="OLE_LINK19"/>
            <w:bookmarkStart w:id="17" w:name="OLE_LINK22"/>
            <w:bookmarkStart w:id="18" w:name="OLE_LINK20"/>
            <w:bookmarkStart w:id="19" w:name="OLE_LINK9"/>
            <w:bookmarkStart w:id="20" w:name="OLE_LINK17"/>
            <w:bookmarkStart w:id="21" w:name="OLE_LINK7"/>
            <w:bookmarkStart w:id="22" w:name="OLE_LINK12"/>
            <w:bookmarkStart w:id="23" w:name="OLE_LINK25"/>
            <w:bookmarkStart w:id="24" w:name="OLE_LINK24"/>
            <w:bookmarkStart w:id="25" w:name="OLE_LINK15"/>
            <w:bookmarkStart w:id="26" w:name="OLE_LINK21"/>
            <w:bookmarkStart w:id="27" w:name="OLE_LINK18"/>
            <w:bookmarkStart w:id="28" w:name="OLE_LINK23"/>
            <w:r>
              <w:rPr>
                <w:rFonts w:eastAsiaTheme="minorEastAsia"/>
                <w:szCs w:val="21"/>
                <w:lang w:val="en-GB"/>
              </w:rPr>
              <w:t>节能产品（非强制节能产品）</w:t>
            </w:r>
          </w:p>
        </w:tc>
        <w:tc>
          <w:tcPr>
            <w:tcW w:w="886" w:type="pct"/>
            <w:shd w:val="clear" w:color="auto" w:fill="auto"/>
            <w:vAlign w:val="center"/>
          </w:tcPr>
          <w:p w:rsidR="00515C06" w:rsidRDefault="00CF3AB1">
            <w:pPr>
              <w:pStyle w:val="13"/>
              <w:tabs>
                <w:tab w:val="left" w:pos="1260"/>
              </w:tabs>
              <w:spacing w:before="40" w:after="40"/>
              <w:jc w:val="center"/>
              <w:rPr>
                <w:rFonts w:eastAsiaTheme="minorEastAsia"/>
                <w:szCs w:val="21"/>
                <w:lang w:val="en-GB"/>
              </w:rPr>
            </w:pPr>
            <w:r>
              <w:rPr>
                <w:rFonts w:eastAsiaTheme="minorEastAsia"/>
                <w:szCs w:val="21"/>
                <w:lang w:val="en-GB"/>
              </w:rPr>
              <w:t>产品名称</w:t>
            </w:r>
          </w:p>
        </w:tc>
        <w:tc>
          <w:tcPr>
            <w:tcW w:w="929" w:type="pct"/>
            <w:gridSpan w:val="2"/>
            <w:shd w:val="clear" w:color="auto" w:fill="auto"/>
            <w:vAlign w:val="center"/>
          </w:tcPr>
          <w:p w:rsidR="00515C06" w:rsidRDefault="00CF3AB1">
            <w:pPr>
              <w:pStyle w:val="13"/>
              <w:tabs>
                <w:tab w:val="left" w:pos="1260"/>
              </w:tabs>
              <w:spacing w:before="40" w:after="40"/>
              <w:jc w:val="center"/>
              <w:rPr>
                <w:rFonts w:eastAsiaTheme="minorEastAsia"/>
                <w:szCs w:val="21"/>
                <w:lang w:val="en-GB"/>
              </w:rPr>
            </w:pPr>
            <w:r>
              <w:rPr>
                <w:rFonts w:eastAsiaTheme="minorEastAsia"/>
                <w:szCs w:val="21"/>
                <w:lang w:val="en-GB"/>
              </w:rPr>
              <w:t>品牌型号</w:t>
            </w:r>
          </w:p>
        </w:tc>
        <w:tc>
          <w:tcPr>
            <w:tcW w:w="778" w:type="pct"/>
            <w:shd w:val="clear" w:color="auto" w:fill="auto"/>
            <w:vAlign w:val="center"/>
          </w:tcPr>
          <w:p w:rsidR="00515C06" w:rsidRDefault="00CF3AB1">
            <w:pPr>
              <w:pStyle w:val="13"/>
              <w:tabs>
                <w:tab w:val="left" w:pos="1260"/>
              </w:tabs>
              <w:spacing w:before="40" w:after="40"/>
              <w:jc w:val="center"/>
              <w:rPr>
                <w:rFonts w:eastAsiaTheme="minorEastAsia"/>
                <w:szCs w:val="21"/>
                <w:lang w:val="en-GB"/>
              </w:rPr>
            </w:pPr>
            <w:r>
              <w:rPr>
                <w:rFonts w:eastAsiaTheme="minorEastAsia"/>
                <w:szCs w:val="21"/>
                <w:lang w:val="en-GB"/>
              </w:rPr>
              <w:t>制造商</w:t>
            </w:r>
          </w:p>
        </w:tc>
        <w:tc>
          <w:tcPr>
            <w:tcW w:w="963" w:type="pct"/>
            <w:shd w:val="clear" w:color="auto" w:fill="auto"/>
            <w:vAlign w:val="center"/>
          </w:tcPr>
          <w:p w:rsidR="00515C06" w:rsidRDefault="00CF3AB1">
            <w:pPr>
              <w:pStyle w:val="13"/>
              <w:tabs>
                <w:tab w:val="left" w:pos="1260"/>
              </w:tabs>
              <w:spacing w:before="40" w:after="40"/>
              <w:jc w:val="center"/>
              <w:rPr>
                <w:rFonts w:eastAsiaTheme="minorEastAsia"/>
                <w:szCs w:val="21"/>
                <w:lang w:val="en-GB"/>
              </w:rPr>
            </w:pPr>
            <w:r>
              <w:rPr>
                <w:rFonts w:eastAsiaTheme="minorEastAsia"/>
                <w:szCs w:val="21"/>
                <w:lang w:val="en-GB"/>
              </w:rPr>
              <w:t>节能认证证书编号</w:t>
            </w:r>
          </w:p>
        </w:tc>
        <w:tc>
          <w:tcPr>
            <w:tcW w:w="888" w:type="pct"/>
            <w:shd w:val="clear" w:color="auto" w:fill="auto"/>
            <w:vAlign w:val="center"/>
          </w:tcPr>
          <w:p w:rsidR="00515C06" w:rsidRDefault="00CF3AB1">
            <w:pPr>
              <w:pStyle w:val="13"/>
              <w:tabs>
                <w:tab w:val="left" w:pos="1260"/>
              </w:tabs>
              <w:spacing w:before="40" w:after="40"/>
              <w:jc w:val="center"/>
              <w:rPr>
                <w:rFonts w:eastAsiaTheme="minorEastAsia"/>
                <w:szCs w:val="21"/>
                <w:lang w:val="en-GB"/>
              </w:rPr>
            </w:pPr>
            <w:r>
              <w:rPr>
                <w:rFonts w:eastAsiaTheme="minorEastAsia"/>
                <w:szCs w:val="21"/>
                <w:lang w:val="en-GB"/>
              </w:rPr>
              <w:t>金额</w:t>
            </w:r>
          </w:p>
        </w:tc>
      </w:tr>
      <w:tr w:rsidR="00515C06">
        <w:trPr>
          <w:trHeight w:val="186"/>
          <w:jc w:val="center"/>
        </w:trPr>
        <w:tc>
          <w:tcPr>
            <w:tcW w:w="556" w:type="pct"/>
            <w:vMerge/>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929" w:type="pct"/>
            <w:gridSpan w:val="2"/>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778"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r>
      <w:tr w:rsidR="00515C06">
        <w:trPr>
          <w:trHeight w:val="224"/>
          <w:jc w:val="center"/>
        </w:trPr>
        <w:tc>
          <w:tcPr>
            <w:tcW w:w="556" w:type="pct"/>
            <w:vMerge/>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929" w:type="pct"/>
            <w:gridSpan w:val="2"/>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778"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r>
      <w:tr w:rsidR="00515C06">
        <w:trPr>
          <w:trHeight w:val="298"/>
          <w:jc w:val="center"/>
        </w:trPr>
        <w:tc>
          <w:tcPr>
            <w:tcW w:w="556" w:type="pct"/>
            <w:vMerge/>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515C06" w:rsidRDefault="00CF3AB1">
            <w:pPr>
              <w:pStyle w:val="13"/>
              <w:tabs>
                <w:tab w:val="left" w:pos="1260"/>
              </w:tabs>
              <w:spacing w:before="156" w:after="156"/>
              <w:jc w:val="center"/>
              <w:rPr>
                <w:rFonts w:eastAsiaTheme="minorEastAsia"/>
                <w:szCs w:val="21"/>
                <w:lang w:val="en-GB"/>
              </w:rPr>
            </w:pPr>
            <w:r>
              <w:rPr>
                <w:rFonts w:eastAsiaTheme="minorEastAsia"/>
                <w:szCs w:val="21"/>
                <w:lang w:val="en-GB"/>
              </w:rPr>
              <w:t>节能产品（不包括强制节能产品）金额合计</w:t>
            </w:r>
          </w:p>
        </w:tc>
        <w:tc>
          <w:tcPr>
            <w:tcW w:w="888"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r>
      <w:tr w:rsidR="00515C06">
        <w:trPr>
          <w:trHeight w:val="240"/>
          <w:jc w:val="center"/>
        </w:trPr>
        <w:tc>
          <w:tcPr>
            <w:tcW w:w="556" w:type="pct"/>
            <w:vMerge/>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515C06" w:rsidRDefault="00CF3AB1">
            <w:pPr>
              <w:pStyle w:val="13"/>
              <w:tabs>
                <w:tab w:val="left" w:pos="1260"/>
              </w:tabs>
              <w:spacing w:before="156" w:after="156"/>
              <w:jc w:val="center"/>
              <w:rPr>
                <w:rFonts w:eastAsiaTheme="minorEastAsia"/>
                <w:szCs w:val="21"/>
                <w:lang w:val="en-GB"/>
              </w:rPr>
            </w:pPr>
            <w:r>
              <w:rPr>
                <w:rFonts w:eastAsiaTheme="minorEastAsia"/>
                <w:szCs w:val="21"/>
                <w:lang w:val="en-GB"/>
              </w:rPr>
              <w:t>比重（节能产品金额</w:t>
            </w:r>
            <w:r>
              <w:rPr>
                <w:rFonts w:eastAsiaTheme="minorEastAsia"/>
                <w:szCs w:val="21"/>
                <w:lang w:val="en-GB"/>
              </w:rPr>
              <w:t>/</w:t>
            </w:r>
            <w:r>
              <w:rPr>
                <w:rFonts w:eastAsiaTheme="minorEastAsia"/>
                <w:szCs w:val="21"/>
                <w:lang w:val="en-GB"/>
              </w:rPr>
              <w:t>投标所投包总价）</w:t>
            </w:r>
          </w:p>
        </w:tc>
        <w:tc>
          <w:tcPr>
            <w:tcW w:w="888" w:type="pct"/>
            <w:shd w:val="clear" w:color="auto" w:fill="auto"/>
            <w:vAlign w:val="center"/>
          </w:tcPr>
          <w:p w:rsidR="00515C06" w:rsidRDefault="00CF3AB1">
            <w:pPr>
              <w:pStyle w:val="13"/>
              <w:tabs>
                <w:tab w:val="left" w:pos="1260"/>
              </w:tabs>
              <w:spacing w:before="156" w:after="156"/>
              <w:jc w:val="center"/>
              <w:rPr>
                <w:rFonts w:eastAsiaTheme="minorEastAsia"/>
                <w:b/>
                <w:szCs w:val="21"/>
                <w:lang w:val="en-GB"/>
              </w:rPr>
            </w:pPr>
            <w:r>
              <w:rPr>
                <w:rFonts w:eastAsiaTheme="minorEastAsia"/>
                <w:b/>
                <w:szCs w:val="21"/>
                <w:lang w:val="en-GB"/>
              </w:rPr>
              <w:t>%</w:t>
            </w:r>
          </w:p>
        </w:tc>
      </w:tr>
      <w:tr w:rsidR="00515C06">
        <w:trPr>
          <w:trHeight w:val="311"/>
          <w:jc w:val="center"/>
        </w:trPr>
        <w:tc>
          <w:tcPr>
            <w:tcW w:w="556" w:type="pct"/>
            <w:vMerge/>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4444" w:type="pct"/>
            <w:gridSpan w:val="6"/>
            <w:shd w:val="clear" w:color="auto" w:fill="auto"/>
            <w:vAlign w:val="center"/>
          </w:tcPr>
          <w:p w:rsidR="00515C06" w:rsidRDefault="00CF3AB1">
            <w:pPr>
              <w:pStyle w:val="13"/>
              <w:tabs>
                <w:tab w:val="left" w:pos="1260"/>
              </w:tabs>
              <w:spacing w:before="156" w:after="156"/>
              <w:jc w:val="center"/>
              <w:rPr>
                <w:rFonts w:eastAsiaTheme="minorEastAsia"/>
                <w:b/>
                <w:szCs w:val="21"/>
                <w:lang w:val="en-GB"/>
              </w:rPr>
            </w:pPr>
            <w:r>
              <w:rPr>
                <w:rFonts w:eastAsiaTheme="minorEastAsia"/>
                <w:szCs w:val="21"/>
                <w:lang w:val="en-GB"/>
              </w:rPr>
              <w:t>节能产品</w:t>
            </w:r>
            <w:r>
              <w:rPr>
                <w:rFonts w:eastAsiaTheme="minorEastAsia"/>
                <w:szCs w:val="21"/>
              </w:rPr>
              <w:t>证明材料见响应文件第</w:t>
            </w:r>
            <w:r>
              <w:rPr>
                <w:rFonts w:eastAsiaTheme="minorEastAsia"/>
                <w:szCs w:val="21"/>
                <w:u w:val="single"/>
              </w:rPr>
              <w:t xml:space="preserve">   </w:t>
            </w:r>
            <w:r>
              <w:rPr>
                <w:rFonts w:eastAsiaTheme="minorEastAsia"/>
                <w:szCs w:val="21"/>
              </w:rPr>
              <w:t>至</w:t>
            </w:r>
            <w:r>
              <w:rPr>
                <w:rFonts w:eastAsiaTheme="minorEastAsia"/>
                <w:szCs w:val="21"/>
                <w:u w:val="single"/>
              </w:rPr>
              <w:t xml:space="preserve">   </w:t>
            </w:r>
            <w:r>
              <w:rPr>
                <w:rFonts w:eastAsiaTheme="minorEastAsia"/>
                <w:szCs w:val="21"/>
              </w:rPr>
              <w:t>页。</w:t>
            </w:r>
          </w:p>
        </w:tc>
      </w:tr>
      <w:tr w:rsidR="00515C06">
        <w:trPr>
          <w:trHeight w:val="490"/>
          <w:jc w:val="center"/>
        </w:trPr>
        <w:tc>
          <w:tcPr>
            <w:tcW w:w="556" w:type="pct"/>
            <w:vMerge w:val="restart"/>
            <w:shd w:val="clear" w:color="auto" w:fill="auto"/>
            <w:vAlign w:val="center"/>
          </w:tcPr>
          <w:p w:rsidR="00515C06" w:rsidRDefault="00CF3AB1">
            <w:pPr>
              <w:pStyle w:val="13"/>
              <w:tabs>
                <w:tab w:val="left" w:pos="1260"/>
              </w:tabs>
              <w:spacing w:before="156" w:after="156"/>
              <w:jc w:val="center"/>
              <w:rPr>
                <w:rFonts w:eastAsiaTheme="minorEastAsia"/>
                <w:szCs w:val="21"/>
                <w:lang w:val="en-GB"/>
              </w:rPr>
            </w:pPr>
            <w:r>
              <w:rPr>
                <w:rFonts w:eastAsiaTheme="minorEastAsia"/>
                <w:szCs w:val="21"/>
                <w:lang w:val="en-GB"/>
              </w:rPr>
              <w:t>环境标志产品</w:t>
            </w:r>
          </w:p>
        </w:tc>
        <w:tc>
          <w:tcPr>
            <w:tcW w:w="886" w:type="pct"/>
            <w:shd w:val="clear" w:color="auto" w:fill="auto"/>
            <w:vAlign w:val="center"/>
          </w:tcPr>
          <w:p w:rsidR="00515C06" w:rsidRDefault="00CF3AB1">
            <w:pPr>
              <w:pStyle w:val="13"/>
              <w:tabs>
                <w:tab w:val="left" w:pos="1260"/>
              </w:tabs>
              <w:spacing w:before="40" w:after="40"/>
              <w:jc w:val="center"/>
              <w:rPr>
                <w:rFonts w:eastAsiaTheme="minorEastAsia"/>
                <w:szCs w:val="21"/>
                <w:lang w:val="en-GB"/>
              </w:rPr>
            </w:pPr>
            <w:r>
              <w:rPr>
                <w:rFonts w:eastAsiaTheme="minorEastAsia"/>
                <w:szCs w:val="21"/>
                <w:lang w:val="en-GB"/>
              </w:rPr>
              <w:t>产品名称</w:t>
            </w:r>
          </w:p>
        </w:tc>
        <w:tc>
          <w:tcPr>
            <w:tcW w:w="904" w:type="pct"/>
            <w:shd w:val="clear" w:color="auto" w:fill="auto"/>
            <w:vAlign w:val="center"/>
          </w:tcPr>
          <w:p w:rsidR="00515C06" w:rsidRDefault="00CF3AB1">
            <w:pPr>
              <w:pStyle w:val="13"/>
              <w:tabs>
                <w:tab w:val="left" w:pos="1260"/>
              </w:tabs>
              <w:spacing w:before="40" w:after="40"/>
              <w:jc w:val="center"/>
              <w:rPr>
                <w:rFonts w:eastAsiaTheme="minorEastAsia"/>
                <w:szCs w:val="21"/>
                <w:lang w:val="en-GB"/>
              </w:rPr>
            </w:pPr>
            <w:r>
              <w:rPr>
                <w:rFonts w:eastAsiaTheme="minorEastAsia"/>
                <w:szCs w:val="21"/>
                <w:lang w:val="en-GB"/>
              </w:rPr>
              <w:t>品牌型号</w:t>
            </w:r>
          </w:p>
        </w:tc>
        <w:tc>
          <w:tcPr>
            <w:tcW w:w="803" w:type="pct"/>
            <w:gridSpan w:val="2"/>
            <w:shd w:val="clear" w:color="auto" w:fill="auto"/>
            <w:vAlign w:val="center"/>
          </w:tcPr>
          <w:p w:rsidR="00515C06" w:rsidRDefault="00CF3AB1">
            <w:pPr>
              <w:pStyle w:val="13"/>
              <w:tabs>
                <w:tab w:val="left" w:pos="1260"/>
              </w:tabs>
              <w:spacing w:before="40" w:after="40"/>
              <w:jc w:val="center"/>
              <w:rPr>
                <w:rFonts w:eastAsiaTheme="minorEastAsia"/>
                <w:szCs w:val="21"/>
                <w:lang w:val="en-GB"/>
              </w:rPr>
            </w:pPr>
            <w:r>
              <w:rPr>
                <w:rFonts w:eastAsiaTheme="minorEastAsia"/>
                <w:szCs w:val="21"/>
                <w:lang w:val="en-GB"/>
              </w:rPr>
              <w:t>制造商</w:t>
            </w:r>
          </w:p>
        </w:tc>
        <w:tc>
          <w:tcPr>
            <w:tcW w:w="963" w:type="pct"/>
            <w:shd w:val="clear" w:color="auto" w:fill="auto"/>
            <w:vAlign w:val="center"/>
          </w:tcPr>
          <w:p w:rsidR="00515C06" w:rsidRDefault="00CF3AB1">
            <w:pPr>
              <w:pStyle w:val="13"/>
              <w:tabs>
                <w:tab w:val="left" w:pos="1260"/>
              </w:tabs>
              <w:spacing w:before="40" w:after="40"/>
              <w:jc w:val="center"/>
              <w:rPr>
                <w:rFonts w:eastAsiaTheme="minorEastAsia"/>
                <w:szCs w:val="21"/>
                <w:lang w:val="en-GB"/>
              </w:rPr>
            </w:pPr>
            <w:r>
              <w:rPr>
                <w:rFonts w:eastAsiaTheme="minorEastAsia"/>
                <w:szCs w:val="21"/>
                <w:lang w:val="en-GB"/>
              </w:rPr>
              <w:t>环境标志认证证书编号</w:t>
            </w:r>
          </w:p>
        </w:tc>
        <w:tc>
          <w:tcPr>
            <w:tcW w:w="888" w:type="pct"/>
            <w:shd w:val="clear" w:color="auto" w:fill="auto"/>
            <w:vAlign w:val="center"/>
          </w:tcPr>
          <w:p w:rsidR="00515C06" w:rsidRDefault="00CF3AB1">
            <w:pPr>
              <w:pStyle w:val="13"/>
              <w:tabs>
                <w:tab w:val="left" w:pos="1260"/>
              </w:tabs>
              <w:spacing w:before="40" w:after="40"/>
              <w:jc w:val="center"/>
              <w:rPr>
                <w:rFonts w:eastAsiaTheme="minorEastAsia"/>
                <w:szCs w:val="21"/>
                <w:lang w:val="en-GB"/>
              </w:rPr>
            </w:pPr>
            <w:r>
              <w:rPr>
                <w:rFonts w:eastAsiaTheme="minorEastAsia"/>
                <w:szCs w:val="21"/>
                <w:lang w:val="en-GB"/>
              </w:rPr>
              <w:t>金额</w:t>
            </w:r>
          </w:p>
        </w:tc>
      </w:tr>
      <w:tr w:rsidR="00515C06">
        <w:trPr>
          <w:trHeight w:val="567"/>
          <w:jc w:val="center"/>
        </w:trPr>
        <w:tc>
          <w:tcPr>
            <w:tcW w:w="556" w:type="pct"/>
            <w:vMerge/>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904"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803" w:type="pct"/>
            <w:gridSpan w:val="2"/>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r>
      <w:tr w:rsidR="00515C06">
        <w:trPr>
          <w:trHeight w:val="567"/>
          <w:jc w:val="center"/>
        </w:trPr>
        <w:tc>
          <w:tcPr>
            <w:tcW w:w="556" w:type="pct"/>
            <w:vMerge/>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904"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803" w:type="pct"/>
            <w:gridSpan w:val="2"/>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r>
      <w:tr w:rsidR="00515C06">
        <w:trPr>
          <w:trHeight w:val="567"/>
          <w:jc w:val="center"/>
        </w:trPr>
        <w:tc>
          <w:tcPr>
            <w:tcW w:w="556" w:type="pct"/>
            <w:vMerge/>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515C06" w:rsidRDefault="00CF3AB1">
            <w:pPr>
              <w:pStyle w:val="13"/>
              <w:tabs>
                <w:tab w:val="left" w:pos="1260"/>
              </w:tabs>
              <w:spacing w:before="156" w:after="156"/>
              <w:jc w:val="center"/>
              <w:rPr>
                <w:rFonts w:eastAsiaTheme="minorEastAsia"/>
                <w:szCs w:val="21"/>
                <w:lang w:val="en-GB"/>
              </w:rPr>
            </w:pPr>
            <w:r>
              <w:rPr>
                <w:rFonts w:eastAsiaTheme="minorEastAsia"/>
                <w:szCs w:val="21"/>
                <w:lang w:val="en-GB"/>
              </w:rPr>
              <w:t>环境标志产品金额合计</w:t>
            </w:r>
          </w:p>
        </w:tc>
        <w:tc>
          <w:tcPr>
            <w:tcW w:w="888" w:type="pct"/>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r>
      <w:tr w:rsidR="00515C06">
        <w:trPr>
          <w:trHeight w:val="567"/>
          <w:jc w:val="center"/>
        </w:trPr>
        <w:tc>
          <w:tcPr>
            <w:tcW w:w="556" w:type="pct"/>
            <w:vMerge/>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515C06" w:rsidRDefault="00CF3AB1">
            <w:pPr>
              <w:pStyle w:val="13"/>
              <w:tabs>
                <w:tab w:val="left" w:pos="1260"/>
              </w:tabs>
              <w:spacing w:before="156" w:after="156"/>
              <w:jc w:val="center"/>
              <w:rPr>
                <w:rFonts w:eastAsiaTheme="minorEastAsia"/>
                <w:szCs w:val="21"/>
                <w:lang w:val="en-GB"/>
              </w:rPr>
            </w:pPr>
            <w:r>
              <w:rPr>
                <w:rFonts w:eastAsiaTheme="minorEastAsia"/>
                <w:szCs w:val="21"/>
                <w:lang w:val="en-GB"/>
              </w:rPr>
              <w:t>比重（环境标志产品金额</w:t>
            </w:r>
            <w:r>
              <w:rPr>
                <w:rFonts w:eastAsiaTheme="minorEastAsia"/>
                <w:szCs w:val="21"/>
                <w:lang w:val="en-GB"/>
              </w:rPr>
              <w:t>/</w:t>
            </w:r>
            <w:r>
              <w:rPr>
                <w:rFonts w:eastAsiaTheme="minorEastAsia"/>
                <w:szCs w:val="21"/>
                <w:lang w:val="en-GB"/>
              </w:rPr>
              <w:t>所投包投标总价）</w:t>
            </w:r>
          </w:p>
        </w:tc>
        <w:tc>
          <w:tcPr>
            <w:tcW w:w="888" w:type="pct"/>
            <w:shd w:val="clear" w:color="auto" w:fill="auto"/>
            <w:vAlign w:val="center"/>
          </w:tcPr>
          <w:p w:rsidR="00515C06" w:rsidRDefault="00CF3AB1">
            <w:pPr>
              <w:pStyle w:val="13"/>
              <w:tabs>
                <w:tab w:val="left" w:pos="1260"/>
              </w:tabs>
              <w:spacing w:before="156" w:after="156"/>
              <w:jc w:val="center"/>
              <w:rPr>
                <w:rFonts w:eastAsiaTheme="minorEastAsia"/>
                <w:b/>
                <w:szCs w:val="21"/>
                <w:lang w:val="en-GB"/>
              </w:rPr>
            </w:pPr>
            <w:r>
              <w:rPr>
                <w:rFonts w:eastAsiaTheme="minorEastAsia"/>
                <w:b/>
                <w:szCs w:val="21"/>
                <w:lang w:val="en-GB"/>
              </w:rPr>
              <w:t>%</w:t>
            </w:r>
          </w:p>
        </w:tc>
      </w:tr>
      <w:tr w:rsidR="00515C06">
        <w:trPr>
          <w:trHeight w:val="567"/>
          <w:jc w:val="center"/>
        </w:trPr>
        <w:tc>
          <w:tcPr>
            <w:tcW w:w="556" w:type="pct"/>
            <w:vMerge/>
            <w:shd w:val="clear" w:color="auto" w:fill="auto"/>
            <w:vAlign w:val="center"/>
          </w:tcPr>
          <w:p w:rsidR="00515C06" w:rsidRDefault="00515C06">
            <w:pPr>
              <w:pStyle w:val="13"/>
              <w:tabs>
                <w:tab w:val="left" w:pos="1260"/>
              </w:tabs>
              <w:spacing w:before="156" w:after="156"/>
              <w:jc w:val="center"/>
              <w:rPr>
                <w:rFonts w:eastAsiaTheme="minorEastAsia"/>
                <w:szCs w:val="21"/>
                <w:lang w:val="en-GB"/>
              </w:rPr>
            </w:pPr>
          </w:p>
        </w:tc>
        <w:tc>
          <w:tcPr>
            <w:tcW w:w="4444" w:type="pct"/>
            <w:gridSpan w:val="6"/>
            <w:shd w:val="clear" w:color="auto" w:fill="auto"/>
            <w:vAlign w:val="center"/>
          </w:tcPr>
          <w:p w:rsidR="00515C06" w:rsidRDefault="00CF3AB1">
            <w:pPr>
              <w:pStyle w:val="13"/>
              <w:tabs>
                <w:tab w:val="left" w:pos="1260"/>
              </w:tabs>
              <w:spacing w:before="156" w:after="156"/>
              <w:jc w:val="center"/>
              <w:rPr>
                <w:rFonts w:eastAsiaTheme="minorEastAsia"/>
                <w:b/>
                <w:szCs w:val="21"/>
                <w:lang w:val="en-GB"/>
              </w:rPr>
            </w:pPr>
            <w:r>
              <w:rPr>
                <w:rFonts w:eastAsiaTheme="minorEastAsia"/>
                <w:szCs w:val="21"/>
                <w:lang w:val="en-GB"/>
              </w:rPr>
              <w:t>环境标志产品</w:t>
            </w:r>
            <w:r>
              <w:rPr>
                <w:rFonts w:eastAsiaTheme="minorEastAsia"/>
                <w:szCs w:val="21"/>
              </w:rPr>
              <w:t>证明材料见响应文件第</w:t>
            </w:r>
            <w:r>
              <w:rPr>
                <w:rFonts w:eastAsiaTheme="minorEastAsia"/>
                <w:szCs w:val="21"/>
                <w:u w:val="single"/>
              </w:rPr>
              <w:t xml:space="preserve">   </w:t>
            </w:r>
            <w:r>
              <w:rPr>
                <w:rFonts w:eastAsiaTheme="minorEastAsia"/>
                <w:szCs w:val="21"/>
              </w:rPr>
              <w:t>至</w:t>
            </w:r>
            <w:r>
              <w:rPr>
                <w:rFonts w:eastAsiaTheme="minorEastAsia"/>
                <w:szCs w:val="21"/>
                <w:u w:val="single"/>
              </w:rPr>
              <w:t xml:space="preserve">   </w:t>
            </w:r>
            <w:r>
              <w:rPr>
                <w:rFonts w:eastAsiaTheme="minorEastAsia"/>
                <w:szCs w:val="21"/>
              </w:rPr>
              <w:t>页。</w:t>
            </w:r>
          </w:p>
        </w:tc>
      </w:tr>
    </w:tbl>
    <w:p w:rsidR="00515C06" w:rsidRDefault="00CF3AB1">
      <w:pPr>
        <w:spacing w:line="360" w:lineRule="auto"/>
        <w:ind w:firstLineChars="200" w:firstLine="480"/>
        <w:outlineLvl w:val="0"/>
        <w:rPr>
          <w:sz w:val="24"/>
        </w:rPr>
      </w:pPr>
      <w:r>
        <w:rPr>
          <w:sz w:val="24"/>
        </w:rPr>
        <w:t>填报要求：</w:t>
      </w:r>
    </w:p>
    <w:p w:rsidR="00515C06" w:rsidRDefault="00CF3AB1">
      <w:pPr>
        <w:spacing w:line="360" w:lineRule="auto"/>
        <w:ind w:firstLineChars="200" w:firstLine="480"/>
        <w:outlineLvl w:val="0"/>
        <w:rPr>
          <w:sz w:val="24"/>
        </w:rPr>
      </w:pPr>
      <w:r>
        <w:rPr>
          <w:sz w:val="24"/>
        </w:rPr>
        <w:t xml:space="preserve">1. </w:t>
      </w:r>
      <w:r>
        <w:rPr>
          <w:sz w:val="24"/>
        </w:rPr>
        <w:t>请投标人正确填写本表，所填内容将作为评分的依据。其内容或数据应与对应的证明资料相符，如果填写不完整或有误，不再享受上述政策优惠。</w:t>
      </w:r>
    </w:p>
    <w:p w:rsidR="00515C06" w:rsidRDefault="00CF3AB1">
      <w:pPr>
        <w:spacing w:line="360" w:lineRule="auto"/>
        <w:ind w:firstLineChars="200" w:firstLine="480"/>
        <w:outlineLvl w:val="0"/>
        <w:rPr>
          <w:sz w:val="24"/>
        </w:rPr>
      </w:pPr>
      <w:r>
        <w:rPr>
          <w:rFonts w:hint="eastAsia"/>
          <w:sz w:val="24"/>
        </w:rPr>
        <w:t xml:space="preserve">2. </w:t>
      </w:r>
      <w:r>
        <w:rPr>
          <w:rFonts w:hint="eastAsia"/>
          <w:sz w:val="24"/>
        </w:rPr>
        <w:t>节能产品是指财政部和国家发展改革委员会公布现行的《节能产品政府采购清单》中的产品；环境标志产品是指财政部、生态环境部发布现行的《环境标志产品政府采购清单》中的产品。请提供《清单》中相关内容页（并对相关内</w:t>
      </w:r>
      <w:r>
        <w:rPr>
          <w:rFonts w:hint="eastAsia"/>
          <w:sz w:val="24"/>
        </w:rPr>
        <w:lastRenderedPageBreak/>
        <w:t>容作圈记）。</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515C06" w:rsidRDefault="00515C06">
      <w:pPr>
        <w:spacing w:line="360" w:lineRule="auto"/>
        <w:ind w:firstLineChars="1700" w:firstLine="4080"/>
        <w:rPr>
          <w:sz w:val="24"/>
        </w:rPr>
      </w:pPr>
    </w:p>
    <w:p w:rsidR="00515C06" w:rsidRDefault="00CF3AB1">
      <w:pPr>
        <w:spacing w:line="360" w:lineRule="auto"/>
        <w:ind w:firstLineChars="1700" w:firstLine="4080"/>
        <w:rPr>
          <w:sz w:val="24"/>
        </w:rPr>
      </w:pPr>
      <w:r>
        <w:rPr>
          <w:sz w:val="24"/>
        </w:rPr>
        <w:t>投标人名称：</w:t>
      </w:r>
    </w:p>
    <w:p w:rsidR="00515C06" w:rsidRDefault="00515C06">
      <w:pPr>
        <w:spacing w:line="360" w:lineRule="auto"/>
        <w:ind w:firstLineChars="1700" w:firstLine="4080"/>
        <w:rPr>
          <w:sz w:val="24"/>
        </w:rPr>
      </w:pPr>
    </w:p>
    <w:p w:rsidR="00515C06" w:rsidRDefault="00CF3AB1">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15C06" w:rsidRDefault="00515C06">
      <w:pPr>
        <w:spacing w:line="460" w:lineRule="exact"/>
        <w:jc w:val="left"/>
        <w:rPr>
          <w:sz w:val="24"/>
        </w:rPr>
      </w:pPr>
    </w:p>
    <w:sectPr w:rsidR="00515C06">
      <w:head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21A" w:rsidRDefault="00F8121A">
      <w:r>
        <w:separator/>
      </w:r>
    </w:p>
  </w:endnote>
  <w:endnote w:type="continuationSeparator" w:id="0">
    <w:p w:rsidR="00F8121A" w:rsidRDefault="00F8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仿宋"/>
    <w:charset w:val="00"/>
    <w:family w:val="auto"/>
    <w:pitch w:val="default"/>
    <w:sig w:usb0="00000000" w:usb1="00000000" w:usb2="00000010" w:usb3="00000000" w:csb0="00040000" w:csb1="00000000"/>
    <w:embedRegular r:id="rId1" w:fontKey="{2F12405C-34B3-4669-8543-B3E971BC702F}"/>
  </w:font>
  <w:font w:name="黑体">
    <w:altName w:val="SimHei"/>
    <w:panose1 w:val="02010609060101010101"/>
    <w:charset w:val="86"/>
    <w:family w:val="modern"/>
    <w:pitch w:val="fixed"/>
    <w:sig w:usb0="800002BF" w:usb1="38CF7CFA" w:usb2="00000016" w:usb3="00000000" w:csb0="00040001" w:csb1="00000000"/>
    <w:embedRegular r:id="rId2" w:subsetted="1" w:fontKey="{57339004-4420-4A58-A028-FBB7533B92E3}"/>
    <w:embedBold r:id="rId3" w:subsetted="1" w:fontKey="{0EC160D9-7823-4C9D-B4A9-DB2DD63771BD}"/>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方正行楷简体">
    <w:altName w:val="微软雅黑"/>
    <w:charset w:val="86"/>
    <w:family w:val="auto"/>
    <w:pitch w:val="default"/>
    <w:sig w:usb0="00000000" w:usb1="00000000" w:usb2="00000010" w:usb3="00000000" w:csb0="00040000" w:csb1="00000000"/>
    <w:embedRegular r:id="rId4" w:subsetted="1" w:fontKey="{299B498D-C957-45F7-9B2A-2D41DE92D73F}"/>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embedBold r:id="rId5" w:fontKey="{B5BC3951-E24A-4815-BDD3-0A5995AE0582}"/>
  </w:font>
  <w:font w:name="方正楷体简体">
    <w:altName w:val="宋体"/>
    <w:charset w:val="86"/>
    <w:family w:val="auto"/>
    <w:pitch w:val="default"/>
    <w:sig w:usb0="00000001" w:usb1="080E0000" w:usb2="00000010" w:usb3="00000000" w:csb0="00040000" w:csb1="00000000"/>
    <w:embedBold r:id="rId6" w:subsetted="1" w:fontKey="{A88E7FC7-79B1-4199-B205-1118DDF284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C06" w:rsidRDefault="00CF3AB1">
    <w:pPr>
      <w:pStyle w:val="a7"/>
      <w:jc w:val="center"/>
    </w:pPr>
    <w:r>
      <w:fldChar w:fldCharType="begin"/>
    </w:r>
    <w:r>
      <w:instrText xml:space="preserve"> PAGE   \* MERGEFORMAT </w:instrText>
    </w:r>
    <w:r>
      <w:fldChar w:fldCharType="separate"/>
    </w:r>
    <w:r w:rsidR="008F3FB4">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21A" w:rsidRDefault="00F8121A">
      <w:r>
        <w:separator/>
      </w:r>
    </w:p>
  </w:footnote>
  <w:footnote w:type="continuationSeparator" w:id="0">
    <w:p w:rsidR="00F8121A" w:rsidRDefault="00F81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C06" w:rsidRDefault="00515C06">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C06" w:rsidRDefault="00CF3AB1">
    <w:pPr>
      <w:pStyle w:val="a8"/>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C06" w:rsidRDefault="00CF3AB1">
    <w:pPr>
      <w:pStyle w:val="a8"/>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C06" w:rsidRDefault="00CF3AB1">
    <w:pPr>
      <w:pStyle w:val="a8"/>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C06" w:rsidRDefault="00CF3AB1">
    <w:pPr>
      <w:pStyle w:val="a8"/>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C06" w:rsidRDefault="00CF3AB1">
    <w:pPr>
      <w:pStyle w:val="a8"/>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6A7D127D"/>
    <w:multiLevelType w:val="multilevel"/>
    <w:tmpl w:val="6A7D127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strokecolor="white">
      <v:fill 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2CE6"/>
    <w:rsid w:val="00004375"/>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00B0"/>
    <w:rsid w:val="000328AC"/>
    <w:rsid w:val="00032A32"/>
    <w:rsid w:val="00033E76"/>
    <w:rsid w:val="00035C07"/>
    <w:rsid w:val="000429C5"/>
    <w:rsid w:val="00042C89"/>
    <w:rsid w:val="00042ED8"/>
    <w:rsid w:val="00044DA8"/>
    <w:rsid w:val="00045600"/>
    <w:rsid w:val="0005195C"/>
    <w:rsid w:val="00054BB2"/>
    <w:rsid w:val="00054F1E"/>
    <w:rsid w:val="0005619E"/>
    <w:rsid w:val="000567AE"/>
    <w:rsid w:val="000573A8"/>
    <w:rsid w:val="0006080C"/>
    <w:rsid w:val="000638D3"/>
    <w:rsid w:val="0006406D"/>
    <w:rsid w:val="0006452D"/>
    <w:rsid w:val="00065FED"/>
    <w:rsid w:val="00066CC7"/>
    <w:rsid w:val="00070221"/>
    <w:rsid w:val="000704BA"/>
    <w:rsid w:val="0007341D"/>
    <w:rsid w:val="000764E0"/>
    <w:rsid w:val="00076A6F"/>
    <w:rsid w:val="00083E6C"/>
    <w:rsid w:val="00090B02"/>
    <w:rsid w:val="00092154"/>
    <w:rsid w:val="0009299C"/>
    <w:rsid w:val="000954B1"/>
    <w:rsid w:val="00097E73"/>
    <w:rsid w:val="000A1B00"/>
    <w:rsid w:val="000B3602"/>
    <w:rsid w:val="000B4838"/>
    <w:rsid w:val="000B5E84"/>
    <w:rsid w:val="000B7281"/>
    <w:rsid w:val="000C09BE"/>
    <w:rsid w:val="000C0F85"/>
    <w:rsid w:val="000D30EB"/>
    <w:rsid w:val="000D35F3"/>
    <w:rsid w:val="000D49CB"/>
    <w:rsid w:val="000D5829"/>
    <w:rsid w:val="000E2EE1"/>
    <w:rsid w:val="000E742E"/>
    <w:rsid w:val="000E7F33"/>
    <w:rsid w:val="0010029E"/>
    <w:rsid w:val="00101429"/>
    <w:rsid w:val="00103FE0"/>
    <w:rsid w:val="001042B0"/>
    <w:rsid w:val="0010439B"/>
    <w:rsid w:val="0010795D"/>
    <w:rsid w:val="00107EE5"/>
    <w:rsid w:val="001130D2"/>
    <w:rsid w:val="00114922"/>
    <w:rsid w:val="00117413"/>
    <w:rsid w:val="00121B2F"/>
    <w:rsid w:val="00122119"/>
    <w:rsid w:val="00122E9C"/>
    <w:rsid w:val="00122F92"/>
    <w:rsid w:val="00125EC4"/>
    <w:rsid w:val="00126C9A"/>
    <w:rsid w:val="00132A6D"/>
    <w:rsid w:val="00133BC4"/>
    <w:rsid w:val="001340B8"/>
    <w:rsid w:val="0013574E"/>
    <w:rsid w:val="00135BD8"/>
    <w:rsid w:val="0013674D"/>
    <w:rsid w:val="00136E22"/>
    <w:rsid w:val="00137FEB"/>
    <w:rsid w:val="00142E4E"/>
    <w:rsid w:val="0014308B"/>
    <w:rsid w:val="001527AA"/>
    <w:rsid w:val="001559C7"/>
    <w:rsid w:val="00156A63"/>
    <w:rsid w:val="00156B04"/>
    <w:rsid w:val="00157026"/>
    <w:rsid w:val="00160174"/>
    <w:rsid w:val="00161BCD"/>
    <w:rsid w:val="00166F6C"/>
    <w:rsid w:val="00167730"/>
    <w:rsid w:val="00167F61"/>
    <w:rsid w:val="00171513"/>
    <w:rsid w:val="0017160B"/>
    <w:rsid w:val="001720EF"/>
    <w:rsid w:val="00172A27"/>
    <w:rsid w:val="001742AA"/>
    <w:rsid w:val="00182539"/>
    <w:rsid w:val="00183253"/>
    <w:rsid w:val="00190994"/>
    <w:rsid w:val="0019110D"/>
    <w:rsid w:val="00193261"/>
    <w:rsid w:val="00193FBE"/>
    <w:rsid w:val="00194A79"/>
    <w:rsid w:val="001A3FE5"/>
    <w:rsid w:val="001A64D8"/>
    <w:rsid w:val="001A798B"/>
    <w:rsid w:val="001B04E3"/>
    <w:rsid w:val="001B2375"/>
    <w:rsid w:val="001B6A39"/>
    <w:rsid w:val="001C0026"/>
    <w:rsid w:val="001C0077"/>
    <w:rsid w:val="001C1C34"/>
    <w:rsid w:val="001C1F67"/>
    <w:rsid w:val="001C4B68"/>
    <w:rsid w:val="001C66EC"/>
    <w:rsid w:val="001C79F8"/>
    <w:rsid w:val="001C7EDB"/>
    <w:rsid w:val="001D0037"/>
    <w:rsid w:val="001D1105"/>
    <w:rsid w:val="001D1D22"/>
    <w:rsid w:val="001D26EF"/>
    <w:rsid w:val="001D4B6A"/>
    <w:rsid w:val="001D53D3"/>
    <w:rsid w:val="001D5812"/>
    <w:rsid w:val="001E1246"/>
    <w:rsid w:val="001E15A1"/>
    <w:rsid w:val="001E3B45"/>
    <w:rsid w:val="001E46CE"/>
    <w:rsid w:val="001E748F"/>
    <w:rsid w:val="001E75CB"/>
    <w:rsid w:val="001E7F28"/>
    <w:rsid w:val="001F09E1"/>
    <w:rsid w:val="001F6106"/>
    <w:rsid w:val="001F7F04"/>
    <w:rsid w:val="0020130B"/>
    <w:rsid w:val="002046E2"/>
    <w:rsid w:val="002047AE"/>
    <w:rsid w:val="00205334"/>
    <w:rsid w:val="00212D65"/>
    <w:rsid w:val="00215685"/>
    <w:rsid w:val="002177D6"/>
    <w:rsid w:val="002246AA"/>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2BAC"/>
    <w:rsid w:val="002657C3"/>
    <w:rsid w:val="0026676D"/>
    <w:rsid w:val="0028203D"/>
    <w:rsid w:val="002827ED"/>
    <w:rsid w:val="00282A7B"/>
    <w:rsid w:val="00285B5B"/>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4501"/>
    <w:rsid w:val="002B4513"/>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8C4"/>
    <w:rsid w:val="002E3941"/>
    <w:rsid w:val="002E4865"/>
    <w:rsid w:val="002E6FE5"/>
    <w:rsid w:val="002F2732"/>
    <w:rsid w:val="002F5825"/>
    <w:rsid w:val="002F63A3"/>
    <w:rsid w:val="002F7DF9"/>
    <w:rsid w:val="00300228"/>
    <w:rsid w:val="003009BE"/>
    <w:rsid w:val="00300C2E"/>
    <w:rsid w:val="0031031A"/>
    <w:rsid w:val="00310615"/>
    <w:rsid w:val="0031239D"/>
    <w:rsid w:val="003126F6"/>
    <w:rsid w:val="00316362"/>
    <w:rsid w:val="003202BC"/>
    <w:rsid w:val="00320B4B"/>
    <w:rsid w:val="0032463A"/>
    <w:rsid w:val="0033133C"/>
    <w:rsid w:val="00331CFC"/>
    <w:rsid w:val="00333004"/>
    <w:rsid w:val="00335796"/>
    <w:rsid w:val="003404BA"/>
    <w:rsid w:val="00340C50"/>
    <w:rsid w:val="00341878"/>
    <w:rsid w:val="003438C9"/>
    <w:rsid w:val="00344BA1"/>
    <w:rsid w:val="00345604"/>
    <w:rsid w:val="0034562B"/>
    <w:rsid w:val="00346C53"/>
    <w:rsid w:val="003552AA"/>
    <w:rsid w:val="003573EE"/>
    <w:rsid w:val="003606FC"/>
    <w:rsid w:val="003618EA"/>
    <w:rsid w:val="00362E72"/>
    <w:rsid w:val="003640FA"/>
    <w:rsid w:val="00366125"/>
    <w:rsid w:val="0036767A"/>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A1E50"/>
    <w:rsid w:val="003A36B1"/>
    <w:rsid w:val="003A4CA6"/>
    <w:rsid w:val="003A6071"/>
    <w:rsid w:val="003A68DD"/>
    <w:rsid w:val="003A775A"/>
    <w:rsid w:val="003B0544"/>
    <w:rsid w:val="003B1507"/>
    <w:rsid w:val="003B4957"/>
    <w:rsid w:val="003B4C3A"/>
    <w:rsid w:val="003B65B0"/>
    <w:rsid w:val="003B6654"/>
    <w:rsid w:val="003C202E"/>
    <w:rsid w:val="003C31BE"/>
    <w:rsid w:val="003C4CB4"/>
    <w:rsid w:val="003D0166"/>
    <w:rsid w:val="003D019E"/>
    <w:rsid w:val="003D1E89"/>
    <w:rsid w:val="003D2F45"/>
    <w:rsid w:val="003D31C9"/>
    <w:rsid w:val="003D6D88"/>
    <w:rsid w:val="003D7E7E"/>
    <w:rsid w:val="003E0680"/>
    <w:rsid w:val="003E0B3C"/>
    <w:rsid w:val="003E2928"/>
    <w:rsid w:val="003E4360"/>
    <w:rsid w:val="003E57EC"/>
    <w:rsid w:val="003E5900"/>
    <w:rsid w:val="003F2703"/>
    <w:rsid w:val="003F6222"/>
    <w:rsid w:val="0040243B"/>
    <w:rsid w:val="004042DB"/>
    <w:rsid w:val="0040458F"/>
    <w:rsid w:val="00405BA0"/>
    <w:rsid w:val="004107A8"/>
    <w:rsid w:val="00415C41"/>
    <w:rsid w:val="0042146F"/>
    <w:rsid w:val="0042248F"/>
    <w:rsid w:val="00423141"/>
    <w:rsid w:val="00427605"/>
    <w:rsid w:val="00431CF7"/>
    <w:rsid w:val="00431F35"/>
    <w:rsid w:val="00441B38"/>
    <w:rsid w:val="00441D86"/>
    <w:rsid w:val="00442E1A"/>
    <w:rsid w:val="00444A5D"/>
    <w:rsid w:val="0045047E"/>
    <w:rsid w:val="00454A7F"/>
    <w:rsid w:val="004570BE"/>
    <w:rsid w:val="004574DB"/>
    <w:rsid w:val="00460AB8"/>
    <w:rsid w:val="004632D3"/>
    <w:rsid w:val="004634AE"/>
    <w:rsid w:val="004642AD"/>
    <w:rsid w:val="00466EA5"/>
    <w:rsid w:val="00470088"/>
    <w:rsid w:val="00471224"/>
    <w:rsid w:val="0047280A"/>
    <w:rsid w:val="00472B82"/>
    <w:rsid w:val="00474B7B"/>
    <w:rsid w:val="004755F2"/>
    <w:rsid w:val="004820FB"/>
    <w:rsid w:val="00484AD8"/>
    <w:rsid w:val="00484C59"/>
    <w:rsid w:val="0048547F"/>
    <w:rsid w:val="004862B1"/>
    <w:rsid w:val="00486BB4"/>
    <w:rsid w:val="00490984"/>
    <w:rsid w:val="00496DAA"/>
    <w:rsid w:val="004A3009"/>
    <w:rsid w:val="004A3B1E"/>
    <w:rsid w:val="004A408B"/>
    <w:rsid w:val="004B1E88"/>
    <w:rsid w:val="004B5C68"/>
    <w:rsid w:val="004B67E1"/>
    <w:rsid w:val="004B787B"/>
    <w:rsid w:val="004C0FBF"/>
    <w:rsid w:val="004C36C4"/>
    <w:rsid w:val="004C6D18"/>
    <w:rsid w:val="004C75CA"/>
    <w:rsid w:val="004D0933"/>
    <w:rsid w:val="004D1434"/>
    <w:rsid w:val="004D1D00"/>
    <w:rsid w:val="004D2271"/>
    <w:rsid w:val="004D5809"/>
    <w:rsid w:val="004E386E"/>
    <w:rsid w:val="004E5071"/>
    <w:rsid w:val="004E69C4"/>
    <w:rsid w:val="004E6F19"/>
    <w:rsid w:val="004F510D"/>
    <w:rsid w:val="004F64EE"/>
    <w:rsid w:val="00501E9F"/>
    <w:rsid w:val="005042BF"/>
    <w:rsid w:val="00504819"/>
    <w:rsid w:val="0050516C"/>
    <w:rsid w:val="00505E53"/>
    <w:rsid w:val="00506B12"/>
    <w:rsid w:val="00512B9F"/>
    <w:rsid w:val="00512BA5"/>
    <w:rsid w:val="00515C06"/>
    <w:rsid w:val="00516167"/>
    <w:rsid w:val="00516631"/>
    <w:rsid w:val="00523739"/>
    <w:rsid w:val="00524164"/>
    <w:rsid w:val="0053092B"/>
    <w:rsid w:val="00532673"/>
    <w:rsid w:val="00532705"/>
    <w:rsid w:val="005338A5"/>
    <w:rsid w:val="005340EB"/>
    <w:rsid w:val="00535954"/>
    <w:rsid w:val="005374D6"/>
    <w:rsid w:val="00540C6A"/>
    <w:rsid w:val="0054122F"/>
    <w:rsid w:val="00542D19"/>
    <w:rsid w:val="00545E39"/>
    <w:rsid w:val="00546CA8"/>
    <w:rsid w:val="00551F4A"/>
    <w:rsid w:val="00555E79"/>
    <w:rsid w:val="00557388"/>
    <w:rsid w:val="005606B7"/>
    <w:rsid w:val="0056126B"/>
    <w:rsid w:val="005624C4"/>
    <w:rsid w:val="00562DA8"/>
    <w:rsid w:val="005633D1"/>
    <w:rsid w:val="005665F9"/>
    <w:rsid w:val="005769F8"/>
    <w:rsid w:val="00576C2D"/>
    <w:rsid w:val="005773EB"/>
    <w:rsid w:val="00583118"/>
    <w:rsid w:val="00583725"/>
    <w:rsid w:val="00591824"/>
    <w:rsid w:val="0059488C"/>
    <w:rsid w:val="00595A5D"/>
    <w:rsid w:val="005A0675"/>
    <w:rsid w:val="005A5F8A"/>
    <w:rsid w:val="005A769C"/>
    <w:rsid w:val="005B1BED"/>
    <w:rsid w:val="005B478C"/>
    <w:rsid w:val="005B4E6B"/>
    <w:rsid w:val="005B72B7"/>
    <w:rsid w:val="005C11A2"/>
    <w:rsid w:val="005C3D81"/>
    <w:rsid w:val="005C4B7D"/>
    <w:rsid w:val="005C5099"/>
    <w:rsid w:val="005C5CC6"/>
    <w:rsid w:val="005C726B"/>
    <w:rsid w:val="005D075A"/>
    <w:rsid w:val="005D0FE4"/>
    <w:rsid w:val="005D4768"/>
    <w:rsid w:val="005D577F"/>
    <w:rsid w:val="005D60F1"/>
    <w:rsid w:val="005E040B"/>
    <w:rsid w:val="005E124C"/>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07051"/>
    <w:rsid w:val="00613E09"/>
    <w:rsid w:val="0061678D"/>
    <w:rsid w:val="006240E8"/>
    <w:rsid w:val="00624F90"/>
    <w:rsid w:val="0062612F"/>
    <w:rsid w:val="0062763C"/>
    <w:rsid w:val="0063158C"/>
    <w:rsid w:val="0063226A"/>
    <w:rsid w:val="006326F0"/>
    <w:rsid w:val="006349C8"/>
    <w:rsid w:val="00635B77"/>
    <w:rsid w:val="00640411"/>
    <w:rsid w:val="00642723"/>
    <w:rsid w:val="00651D8B"/>
    <w:rsid w:val="00660213"/>
    <w:rsid w:val="00661A9A"/>
    <w:rsid w:val="00661AEF"/>
    <w:rsid w:val="006653AE"/>
    <w:rsid w:val="00666195"/>
    <w:rsid w:val="00672E39"/>
    <w:rsid w:val="00674214"/>
    <w:rsid w:val="00675B0D"/>
    <w:rsid w:val="00676A62"/>
    <w:rsid w:val="00677826"/>
    <w:rsid w:val="006800F5"/>
    <w:rsid w:val="00681702"/>
    <w:rsid w:val="00682371"/>
    <w:rsid w:val="0068274A"/>
    <w:rsid w:val="006853AD"/>
    <w:rsid w:val="00687143"/>
    <w:rsid w:val="00691A5C"/>
    <w:rsid w:val="006921AF"/>
    <w:rsid w:val="00695E07"/>
    <w:rsid w:val="006A0400"/>
    <w:rsid w:val="006A300C"/>
    <w:rsid w:val="006A440B"/>
    <w:rsid w:val="006B4716"/>
    <w:rsid w:val="006B4877"/>
    <w:rsid w:val="006B4D99"/>
    <w:rsid w:val="006B6540"/>
    <w:rsid w:val="006C05EF"/>
    <w:rsid w:val="006C29BC"/>
    <w:rsid w:val="006C3B0C"/>
    <w:rsid w:val="006C68B3"/>
    <w:rsid w:val="006C6E37"/>
    <w:rsid w:val="006D3686"/>
    <w:rsid w:val="006D6CAE"/>
    <w:rsid w:val="006D7EF7"/>
    <w:rsid w:val="006E3E83"/>
    <w:rsid w:val="006E7A03"/>
    <w:rsid w:val="006F1EB6"/>
    <w:rsid w:val="006F22B7"/>
    <w:rsid w:val="006F2CE2"/>
    <w:rsid w:val="006F3D1B"/>
    <w:rsid w:val="006F48B5"/>
    <w:rsid w:val="00702764"/>
    <w:rsid w:val="0070364F"/>
    <w:rsid w:val="00703D9F"/>
    <w:rsid w:val="00703F2F"/>
    <w:rsid w:val="0070441B"/>
    <w:rsid w:val="007064F9"/>
    <w:rsid w:val="00707CC8"/>
    <w:rsid w:val="00711AD1"/>
    <w:rsid w:val="007120C8"/>
    <w:rsid w:val="00716479"/>
    <w:rsid w:val="00717441"/>
    <w:rsid w:val="007203AA"/>
    <w:rsid w:val="00720FC2"/>
    <w:rsid w:val="00721024"/>
    <w:rsid w:val="007253CC"/>
    <w:rsid w:val="007262AD"/>
    <w:rsid w:val="00727323"/>
    <w:rsid w:val="007314A4"/>
    <w:rsid w:val="00732931"/>
    <w:rsid w:val="00745154"/>
    <w:rsid w:val="0074587F"/>
    <w:rsid w:val="00747D00"/>
    <w:rsid w:val="007509A3"/>
    <w:rsid w:val="00757FFC"/>
    <w:rsid w:val="00761FEC"/>
    <w:rsid w:val="00762DD0"/>
    <w:rsid w:val="00772CAB"/>
    <w:rsid w:val="00772F05"/>
    <w:rsid w:val="007730E7"/>
    <w:rsid w:val="00782C83"/>
    <w:rsid w:val="00784649"/>
    <w:rsid w:val="0078557F"/>
    <w:rsid w:val="0078732E"/>
    <w:rsid w:val="00787E00"/>
    <w:rsid w:val="00791145"/>
    <w:rsid w:val="00792106"/>
    <w:rsid w:val="00792B9A"/>
    <w:rsid w:val="0079570B"/>
    <w:rsid w:val="00795B2B"/>
    <w:rsid w:val="007967D5"/>
    <w:rsid w:val="007975AD"/>
    <w:rsid w:val="00797D8B"/>
    <w:rsid w:val="007A0398"/>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4106"/>
    <w:rsid w:val="007E4527"/>
    <w:rsid w:val="007E5B2A"/>
    <w:rsid w:val="007E6DC1"/>
    <w:rsid w:val="007E6EFA"/>
    <w:rsid w:val="007F1A37"/>
    <w:rsid w:val="007F5923"/>
    <w:rsid w:val="007F61C0"/>
    <w:rsid w:val="00801A20"/>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20F4"/>
    <w:rsid w:val="008461FA"/>
    <w:rsid w:val="00846CEA"/>
    <w:rsid w:val="0084762E"/>
    <w:rsid w:val="00850744"/>
    <w:rsid w:val="00850C18"/>
    <w:rsid w:val="00852C77"/>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93A33"/>
    <w:rsid w:val="008972CA"/>
    <w:rsid w:val="00897671"/>
    <w:rsid w:val="008A132D"/>
    <w:rsid w:val="008A28EF"/>
    <w:rsid w:val="008A34A6"/>
    <w:rsid w:val="008A4583"/>
    <w:rsid w:val="008A5E84"/>
    <w:rsid w:val="008A7186"/>
    <w:rsid w:val="008B0CA5"/>
    <w:rsid w:val="008B1CB3"/>
    <w:rsid w:val="008B30BB"/>
    <w:rsid w:val="008B50DF"/>
    <w:rsid w:val="008B7937"/>
    <w:rsid w:val="008C14BA"/>
    <w:rsid w:val="008C23C6"/>
    <w:rsid w:val="008C2C1D"/>
    <w:rsid w:val="008C34D7"/>
    <w:rsid w:val="008C59D4"/>
    <w:rsid w:val="008D0997"/>
    <w:rsid w:val="008D0D19"/>
    <w:rsid w:val="008D2DBD"/>
    <w:rsid w:val="008D374D"/>
    <w:rsid w:val="008D4302"/>
    <w:rsid w:val="008E3C85"/>
    <w:rsid w:val="008E4FC7"/>
    <w:rsid w:val="008E5781"/>
    <w:rsid w:val="008E57F1"/>
    <w:rsid w:val="008E6F7F"/>
    <w:rsid w:val="008F1DB1"/>
    <w:rsid w:val="008F3FB4"/>
    <w:rsid w:val="008F501C"/>
    <w:rsid w:val="008F6AEF"/>
    <w:rsid w:val="008F7961"/>
    <w:rsid w:val="008F7A5E"/>
    <w:rsid w:val="009002CE"/>
    <w:rsid w:val="009003BF"/>
    <w:rsid w:val="0090065D"/>
    <w:rsid w:val="00904AF9"/>
    <w:rsid w:val="009062E3"/>
    <w:rsid w:val="00907DF0"/>
    <w:rsid w:val="00910E22"/>
    <w:rsid w:val="009111AE"/>
    <w:rsid w:val="009113AC"/>
    <w:rsid w:val="00914B43"/>
    <w:rsid w:val="00916AA0"/>
    <w:rsid w:val="009210FB"/>
    <w:rsid w:val="00922F95"/>
    <w:rsid w:val="009235EF"/>
    <w:rsid w:val="009268E3"/>
    <w:rsid w:val="00933BB7"/>
    <w:rsid w:val="00934B2C"/>
    <w:rsid w:val="00937097"/>
    <w:rsid w:val="00940787"/>
    <w:rsid w:val="00940A1A"/>
    <w:rsid w:val="0094300C"/>
    <w:rsid w:val="00943415"/>
    <w:rsid w:val="00945688"/>
    <w:rsid w:val="00946BC6"/>
    <w:rsid w:val="00947844"/>
    <w:rsid w:val="009501C8"/>
    <w:rsid w:val="00955789"/>
    <w:rsid w:val="00957C77"/>
    <w:rsid w:val="0096400C"/>
    <w:rsid w:val="00971D95"/>
    <w:rsid w:val="009811BB"/>
    <w:rsid w:val="009820AF"/>
    <w:rsid w:val="00985DDE"/>
    <w:rsid w:val="00990325"/>
    <w:rsid w:val="00991362"/>
    <w:rsid w:val="0099181F"/>
    <w:rsid w:val="0099184F"/>
    <w:rsid w:val="009A0835"/>
    <w:rsid w:val="009A27C1"/>
    <w:rsid w:val="009A2FAC"/>
    <w:rsid w:val="009A3D62"/>
    <w:rsid w:val="009A4711"/>
    <w:rsid w:val="009A50A1"/>
    <w:rsid w:val="009A6381"/>
    <w:rsid w:val="009B0CCC"/>
    <w:rsid w:val="009B22F4"/>
    <w:rsid w:val="009B2622"/>
    <w:rsid w:val="009B2E23"/>
    <w:rsid w:val="009B324F"/>
    <w:rsid w:val="009B7C64"/>
    <w:rsid w:val="009C374E"/>
    <w:rsid w:val="009C403B"/>
    <w:rsid w:val="009C70B5"/>
    <w:rsid w:val="009D32E2"/>
    <w:rsid w:val="009D457B"/>
    <w:rsid w:val="009D63DF"/>
    <w:rsid w:val="009D6F98"/>
    <w:rsid w:val="009D721D"/>
    <w:rsid w:val="009D7D10"/>
    <w:rsid w:val="009D7F8F"/>
    <w:rsid w:val="009E2530"/>
    <w:rsid w:val="009E3B22"/>
    <w:rsid w:val="009E3D56"/>
    <w:rsid w:val="009E433C"/>
    <w:rsid w:val="009E4E67"/>
    <w:rsid w:val="009E4FFA"/>
    <w:rsid w:val="009F5723"/>
    <w:rsid w:val="009F7AA2"/>
    <w:rsid w:val="00A03B08"/>
    <w:rsid w:val="00A0402B"/>
    <w:rsid w:val="00A061D1"/>
    <w:rsid w:val="00A136D0"/>
    <w:rsid w:val="00A143D5"/>
    <w:rsid w:val="00A16412"/>
    <w:rsid w:val="00A17023"/>
    <w:rsid w:val="00A20293"/>
    <w:rsid w:val="00A22168"/>
    <w:rsid w:val="00A230AE"/>
    <w:rsid w:val="00A23FAC"/>
    <w:rsid w:val="00A2483D"/>
    <w:rsid w:val="00A30371"/>
    <w:rsid w:val="00A31467"/>
    <w:rsid w:val="00A31CB4"/>
    <w:rsid w:val="00A337C7"/>
    <w:rsid w:val="00A379B1"/>
    <w:rsid w:val="00A4102D"/>
    <w:rsid w:val="00A44073"/>
    <w:rsid w:val="00A52E21"/>
    <w:rsid w:val="00A53DDA"/>
    <w:rsid w:val="00A55784"/>
    <w:rsid w:val="00A56E1E"/>
    <w:rsid w:val="00A6164B"/>
    <w:rsid w:val="00A620E0"/>
    <w:rsid w:val="00A62C23"/>
    <w:rsid w:val="00A653D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3719"/>
    <w:rsid w:val="00A976DD"/>
    <w:rsid w:val="00AA0139"/>
    <w:rsid w:val="00AA2CFD"/>
    <w:rsid w:val="00AA3DB2"/>
    <w:rsid w:val="00AA3E09"/>
    <w:rsid w:val="00AB2538"/>
    <w:rsid w:val="00AB4344"/>
    <w:rsid w:val="00AC207C"/>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F02B4"/>
    <w:rsid w:val="00AF1C29"/>
    <w:rsid w:val="00AF22B1"/>
    <w:rsid w:val="00AF23F1"/>
    <w:rsid w:val="00AF58AC"/>
    <w:rsid w:val="00B06B03"/>
    <w:rsid w:val="00B234BE"/>
    <w:rsid w:val="00B24853"/>
    <w:rsid w:val="00B24BA8"/>
    <w:rsid w:val="00B27B45"/>
    <w:rsid w:val="00B43760"/>
    <w:rsid w:val="00B45822"/>
    <w:rsid w:val="00B464D9"/>
    <w:rsid w:val="00B51E38"/>
    <w:rsid w:val="00B569A7"/>
    <w:rsid w:val="00B601BA"/>
    <w:rsid w:val="00B61CB3"/>
    <w:rsid w:val="00B62DE5"/>
    <w:rsid w:val="00B66E61"/>
    <w:rsid w:val="00B715F9"/>
    <w:rsid w:val="00B81AC3"/>
    <w:rsid w:val="00B81B71"/>
    <w:rsid w:val="00B8228C"/>
    <w:rsid w:val="00B84CA6"/>
    <w:rsid w:val="00B92FBD"/>
    <w:rsid w:val="00B94C17"/>
    <w:rsid w:val="00BA0CF6"/>
    <w:rsid w:val="00BA30A7"/>
    <w:rsid w:val="00BA41C6"/>
    <w:rsid w:val="00BA6966"/>
    <w:rsid w:val="00BA6BC0"/>
    <w:rsid w:val="00BA78A4"/>
    <w:rsid w:val="00BB322C"/>
    <w:rsid w:val="00BB35D2"/>
    <w:rsid w:val="00BB37DB"/>
    <w:rsid w:val="00BB3E53"/>
    <w:rsid w:val="00BB3FA2"/>
    <w:rsid w:val="00BB6EB1"/>
    <w:rsid w:val="00BC6BB8"/>
    <w:rsid w:val="00BC7F5C"/>
    <w:rsid w:val="00BD3AC5"/>
    <w:rsid w:val="00BD5F6D"/>
    <w:rsid w:val="00BD7EFF"/>
    <w:rsid w:val="00BE1D97"/>
    <w:rsid w:val="00BE2149"/>
    <w:rsid w:val="00BE3C72"/>
    <w:rsid w:val="00BE6359"/>
    <w:rsid w:val="00BE6938"/>
    <w:rsid w:val="00BE699B"/>
    <w:rsid w:val="00BE762D"/>
    <w:rsid w:val="00BF00B4"/>
    <w:rsid w:val="00BF15A5"/>
    <w:rsid w:val="00BF2033"/>
    <w:rsid w:val="00C04128"/>
    <w:rsid w:val="00C045C1"/>
    <w:rsid w:val="00C05117"/>
    <w:rsid w:val="00C05832"/>
    <w:rsid w:val="00C06CB5"/>
    <w:rsid w:val="00C07490"/>
    <w:rsid w:val="00C12F9C"/>
    <w:rsid w:val="00C1345E"/>
    <w:rsid w:val="00C20EBD"/>
    <w:rsid w:val="00C21C61"/>
    <w:rsid w:val="00C22999"/>
    <w:rsid w:val="00C22D3C"/>
    <w:rsid w:val="00C241F8"/>
    <w:rsid w:val="00C24342"/>
    <w:rsid w:val="00C26283"/>
    <w:rsid w:val="00C30CB2"/>
    <w:rsid w:val="00C3102B"/>
    <w:rsid w:val="00C33164"/>
    <w:rsid w:val="00C412FD"/>
    <w:rsid w:val="00C418FD"/>
    <w:rsid w:val="00C526FE"/>
    <w:rsid w:val="00C52837"/>
    <w:rsid w:val="00C61E81"/>
    <w:rsid w:val="00C620BD"/>
    <w:rsid w:val="00C63211"/>
    <w:rsid w:val="00C65114"/>
    <w:rsid w:val="00C669F2"/>
    <w:rsid w:val="00C72397"/>
    <w:rsid w:val="00C736EE"/>
    <w:rsid w:val="00C74668"/>
    <w:rsid w:val="00C75CB9"/>
    <w:rsid w:val="00C77314"/>
    <w:rsid w:val="00C81A3E"/>
    <w:rsid w:val="00C90589"/>
    <w:rsid w:val="00C95EEA"/>
    <w:rsid w:val="00CA20CA"/>
    <w:rsid w:val="00CA3D71"/>
    <w:rsid w:val="00CA6278"/>
    <w:rsid w:val="00CA78A0"/>
    <w:rsid w:val="00CA7FC7"/>
    <w:rsid w:val="00CB0E25"/>
    <w:rsid w:val="00CB3452"/>
    <w:rsid w:val="00CB578B"/>
    <w:rsid w:val="00CC1CF5"/>
    <w:rsid w:val="00CC74B1"/>
    <w:rsid w:val="00CD4E0D"/>
    <w:rsid w:val="00CE08B2"/>
    <w:rsid w:val="00CE208F"/>
    <w:rsid w:val="00CE2661"/>
    <w:rsid w:val="00CE664D"/>
    <w:rsid w:val="00CE7786"/>
    <w:rsid w:val="00CE79BF"/>
    <w:rsid w:val="00CF00C3"/>
    <w:rsid w:val="00CF133B"/>
    <w:rsid w:val="00CF2375"/>
    <w:rsid w:val="00CF2EAF"/>
    <w:rsid w:val="00CF3479"/>
    <w:rsid w:val="00CF3AB1"/>
    <w:rsid w:val="00CF6148"/>
    <w:rsid w:val="00CF69F9"/>
    <w:rsid w:val="00CF7CEA"/>
    <w:rsid w:val="00D041B7"/>
    <w:rsid w:val="00D06D8E"/>
    <w:rsid w:val="00D111F0"/>
    <w:rsid w:val="00D132FC"/>
    <w:rsid w:val="00D14CF5"/>
    <w:rsid w:val="00D20501"/>
    <w:rsid w:val="00D21214"/>
    <w:rsid w:val="00D2143C"/>
    <w:rsid w:val="00D2528A"/>
    <w:rsid w:val="00D27BF9"/>
    <w:rsid w:val="00D32050"/>
    <w:rsid w:val="00D3318E"/>
    <w:rsid w:val="00D33B6D"/>
    <w:rsid w:val="00D33E32"/>
    <w:rsid w:val="00D35853"/>
    <w:rsid w:val="00D37450"/>
    <w:rsid w:val="00D40300"/>
    <w:rsid w:val="00D40B32"/>
    <w:rsid w:val="00D40CD0"/>
    <w:rsid w:val="00D418D5"/>
    <w:rsid w:val="00D42245"/>
    <w:rsid w:val="00D44D23"/>
    <w:rsid w:val="00D47766"/>
    <w:rsid w:val="00D52982"/>
    <w:rsid w:val="00D5316B"/>
    <w:rsid w:val="00D54072"/>
    <w:rsid w:val="00D550CE"/>
    <w:rsid w:val="00D56210"/>
    <w:rsid w:val="00D563AD"/>
    <w:rsid w:val="00D61E7A"/>
    <w:rsid w:val="00D631B3"/>
    <w:rsid w:val="00D63C00"/>
    <w:rsid w:val="00D64A44"/>
    <w:rsid w:val="00D7203F"/>
    <w:rsid w:val="00D74DF1"/>
    <w:rsid w:val="00D84F95"/>
    <w:rsid w:val="00D85FC6"/>
    <w:rsid w:val="00D86D6D"/>
    <w:rsid w:val="00D909EF"/>
    <w:rsid w:val="00D91980"/>
    <w:rsid w:val="00D92490"/>
    <w:rsid w:val="00D92F6B"/>
    <w:rsid w:val="00D932E9"/>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7EAA"/>
    <w:rsid w:val="00DC26B7"/>
    <w:rsid w:val="00DC6F19"/>
    <w:rsid w:val="00DC79D5"/>
    <w:rsid w:val="00DD4083"/>
    <w:rsid w:val="00DD48B2"/>
    <w:rsid w:val="00DE23B0"/>
    <w:rsid w:val="00DE244D"/>
    <w:rsid w:val="00DE35C5"/>
    <w:rsid w:val="00DE4F1E"/>
    <w:rsid w:val="00DE5A34"/>
    <w:rsid w:val="00DE6496"/>
    <w:rsid w:val="00DF1857"/>
    <w:rsid w:val="00DF1F58"/>
    <w:rsid w:val="00DF3063"/>
    <w:rsid w:val="00DF3298"/>
    <w:rsid w:val="00E022FE"/>
    <w:rsid w:val="00E02866"/>
    <w:rsid w:val="00E029F5"/>
    <w:rsid w:val="00E02A80"/>
    <w:rsid w:val="00E0300A"/>
    <w:rsid w:val="00E05357"/>
    <w:rsid w:val="00E06045"/>
    <w:rsid w:val="00E064CD"/>
    <w:rsid w:val="00E0672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4F0E"/>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4508"/>
    <w:rsid w:val="00E67E98"/>
    <w:rsid w:val="00E713E6"/>
    <w:rsid w:val="00E73BFF"/>
    <w:rsid w:val="00E754CD"/>
    <w:rsid w:val="00E76E3E"/>
    <w:rsid w:val="00E80333"/>
    <w:rsid w:val="00E80ADA"/>
    <w:rsid w:val="00E80CD4"/>
    <w:rsid w:val="00E84D97"/>
    <w:rsid w:val="00E87037"/>
    <w:rsid w:val="00E90319"/>
    <w:rsid w:val="00E909AF"/>
    <w:rsid w:val="00E91A45"/>
    <w:rsid w:val="00E949F7"/>
    <w:rsid w:val="00E95239"/>
    <w:rsid w:val="00E97918"/>
    <w:rsid w:val="00E97DE2"/>
    <w:rsid w:val="00EA548B"/>
    <w:rsid w:val="00EB3A88"/>
    <w:rsid w:val="00EC0A50"/>
    <w:rsid w:val="00EC1B4B"/>
    <w:rsid w:val="00EC42E3"/>
    <w:rsid w:val="00EC47C8"/>
    <w:rsid w:val="00EC50DB"/>
    <w:rsid w:val="00EC588B"/>
    <w:rsid w:val="00EC60C9"/>
    <w:rsid w:val="00EC729F"/>
    <w:rsid w:val="00ED1261"/>
    <w:rsid w:val="00ED1EFB"/>
    <w:rsid w:val="00ED32DF"/>
    <w:rsid w:val="00ED383D"/>
    <w:rsid w:val="00ED4267"/>
    <w:rsid w:val="00ED477C"/>
    <w:rsid w:val="00ED5555"/>
    <w:rsid w:val="00EE0F0D"/>
    <w:rsid w:val="00EE1C0C"/>
    <w:rsid w:val="00EE28E9"/>
    <w:rsid w:val="00EE456A"/>
    <w:rsid w:val="00EE7519"/>
    <w:rsid w:val="00EE7D45"/>
    <w:rsid w:val="00EF3871"/>
    <w:rsid w:val="00EF49B1"/>
    <w:rsid w:val="00EF505E"/>
    <w:rsid w:val="00EF5E33"/>
    <w:rsid w:val="00EF6A59"/>
    <w:rsid w:val="00EF78D5"/>
    <w:rsid w:val="00F01847"/>
    <w:rsid w:val="00F032A4"/>
    <w:rsid w:val="00F04ACB"/>
    <w:rsid w:val="00F04BA8"/>
    <w:rsid w:val="00F05473"/>
    <w:rsid w:val="00F1600B"/>
    <w:rsid w:val="00F16668"/>
    <w:rsid w:val="00F167ED"/>
    <w:rsid w:val="00F16E05"/>
    <w:rsid w:val="00F20095"/>
    <w:rsid w:val="00F303C7"/>
    <w:rsid w:val="00F3205D"/>
    <w:rsid w:val="00F331B4"/>
    <w:rsid w:val="00F36A36"/>
    <w:rsid w:val="00F36B90"/>
    <w:rsid w:val="00F37385"/>
    <w:rsid w:val="00F40005"/>
    <w:rsid w:val="00F41FDD"/>
    <w:rsid w:val="00F4237E"/>
    <w:rsid w:val="00F42C30"/>
    <w:rsid w:val="00F43FB5"/>
    <w:rsid w:val="00F444C8"/>
    <w:rsid w:val="00F52AB3"/>
    <w:rsid w:val="00F52F78"/>
    <w:rsid w:val="00F5384E"/>
    <w:rsid w:val="00F551E5"/>
    <w:rsid w:val="00F559A8"/>
    <w:rsid w:val="00F5680E"/>
    <w:rsid w:val="00F60C02"/>
    <w:rsid w:val="00F71F3E"/>
    <w:rsid w:val="00F81104"/>
    <w:rsid w:val="00F8121A"/>
    <w:rsid w:val="00F81C73"/>
    <w:rsid w:val="00F820D7"/>
    <w:rsid w:val="00F87FDA"/>
    <w:rsid w:val="00F90D8C"/>
    <w:rsid w:val="00F9459C"/>
    <w:rsid w:val="00FA3DAF"/>
    <w:rsid w:val="00FA4347"/>
    <w:rsid w:val="00FA58E0"/>
    <w:rsid w:val="00FB050D"/>
    <w:rsid w:val="00FB1081"/>
    <w:rsid w:val="00FB3378"/>
    <w:rsid w:val="00FB53CD"/>
    <w:rsid w:val="00FC2283"/>
    <w:rsid w:val="00FC2E0F"/>
    <w:rsid w:val="00FC32F7"/>
    <w:rsid w:val="00FC3956"/>
    <w:rsid w:val="00FC65D8"/>
    <w:rsid w:val="00FD5A07"/>
    <w:rsid w:val="00FE0C44"/>
    <w:rsid w:val="00FE105E"/>
    <w:rsid w:val="00FE1997"/>
    <w:rsid w:val="00FE1ED1"/>
    <w:rsid w:val="00FE263C"/>
    <w:rsid w:val="00FE51C8"/>
    <w:rsid w:val="00FE5CD2"/>
    <w:rsid w:val="00FE5F10"/>
    <w:rsid w:val="00FF1710"/>
    <w:rsid w:val="00FF373D"/>
    <w:rsid w:val="00FF4F0F"/>
    <w:rsid w:val="00FF72F4"/>
    <w:rsid w:val="00FF794A"/>
    <w:rsid w:val="0D8927D4"/>
    <w:rsid w:val="0FDA76A2"/>
    <w:rsid w:val="1DA60695"/>
    <w:rsid w:val="261C787A"/>
    <w:rsid w:val="439A3E9C"/>
    <w:rsid w:val="52EA35CD"/>
    <w:rsid w:val="795C3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qFormat/>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1"/>
    <w:uiPriority w:val="99"/>
    <w:qFormat/>
    <w:rPr>
      <w:sz w:val="18"/>
      <w:szCs w:val="18"/>
      <w:lang w:val="zh-CN"/>
    </w:rPr>
  </w:style>
  <w:style w:type="paragraph" w:styleId="a7">
    <w:name w:val="footer"/>
    <w:basedOn w:val="a"/>
    <w:link w:val="Char2"/>
    <w:uiPriority w:val="99"/>
    <w:qFormat/>
    <w:pPr>
      <w:tabs>
        <w:tab w:val="center" w:pos="4153"/>
        <w:tab w:val="right" w:pos="8306"/>
      </w:tabs>
      <w:snapToGrid w:val="0"/>
      <w:jc w:val="left"/>
    </w:pPr>
    <w:rPr>
      <w:kern w:val="0"/>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bCs/>
    </w:rPr>
  </w:style>
  <w:style w:type="character" w:styleId="ad">
    <w:name w:val="page number"/>
    <w:basedOn w:val="a0"/>
    <w:qFormat/>
  </w:style>
  <w:style w:type="character" w:styleId="ae">
    <w:name w:val="Emphasis"/>
    <w:uiPriority w:val="20"/>
    <w:qFormat/>
    <w:rPr>
      <w:i/>
      <w:iCs/>
    </w:rPr>
  </w:style>
  <w:style w:type="character" w:styleId="af">
    <w:name w:val="Hyperlink"/>
    <w:qFormat/>
    <w:rPr>
      <w:rFonts w:ascii="ˎ̥" w:hAnsi="ˎ̥" w:hint="default"/>
      <w:color w:val="3E3E3E"/>
      <w:sz w:val="24"/>
      <w:szCs w:val="24"/>
      <w:u w:val="none"/>
    </w:rPr>
  </w:style>
  <w:style w:type="character" w:styleId="af0">
    <w:name w:val="annotation reference"/>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3">
    <w:name w:val="页眉 Char"/>
    <w:link w:val="a8"/>
    <w:uiPriority w:val="99"/>
    <w:qFormat/>
    <w:rPr>
      <w:rFonts w:ascii="Times New Roman" w:eastAsia="宋体" w:hAnsi="Times New Roman" w:cs="Times New Roman"/>
      <w:sz w:val="18"/>
      <w:szCs w:val="18"/>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Char1">
    <w:name w:val="批注框文本 Char"/>
    <w:link w:val="a6"/>
    <w:uiPriority w:val="99"/>
    <w:qFormat/>
    <w:rPr>
      <w:rFonts w:ascii="Times New Roman" w:hAnsi="Times New Roman"/>
      <w:kern w:val="2"/>
      <w:sz w:val="18"/>
      <w:szCs w:val="18"/>
    </w:rPr>
  </w:style>
  <w:style w:type="paragraph" w:customStyle="1" w:styleId="Char5">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1">
    <w:name w:val="List Paragraph"/>
    <w:basedOn w:val="a"/>
    <w:link w:val="Char6"/>
    <w:uiPriority w:val="34"/>
    <w:qFormat/>
    <w:pPr>
      <w:ind w:firstLineChars="200" w:firstLine="420"/>
    </w:pPr>
    <w:rPr>
      <w:szCs w:val="24"/>
      <w:lang w:val="zh-CN"/>
    </w:rPr>
  </w:style>
  <w:style w:type="character" w:customStyle="1" w:styleId="Char6">
    <w:name w:val="列出段落 Char"/>
    <w:link w:val="af1"/>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Char">
    <w:name w:val="批注文字 Char"/>
    <w:basedOn w:val="a0"/>
    <w:link w:val="a4"/>
    <w:uiPriority w:val="99"/>
    <w:semiHidden/>
    <w:qFormat/>
    <w:rPr>
      <w:rFonts w:ascii="Times New Roman" w:hAnsi="Times New Roman"/>
      <w:kern w:val="2"/>
      <w:sz w:val="21"/>
    </w:rPr>
  </w:style>
  <w:style w:type="character" w:customStyle="1" w:styleId="Char0">
    <w:name w:val="正文文本 Char"/>
    <w:basedOn w:val="a0"/>
    <w:link w:val="a5"/>
    <w:qFormat/>
    <w:rPr>
      <w:rFonts w:ascii="Times New Roman" w:hAnsi="Times New Roman"/>
      <w:kern w:val="2"/>
      <w:sz w:val="21"/>
    </w:rPr>
  </w:style>
  <w:style w:type="character" w:customStyle="1" w:styleId="DefaultChar">
    <w:name w:val="Default Char"/>
    <w:link w:val="Default"/>
    <w:qFormat/>
    <w:locked/>
    <w:rPr>
      <w:rFonts w:ascii="......." w:eastAsia="......." w:hAnsi="......." w:cs="......."/>
      <w:color w:val="000000"/>
      <w:sz w:val="24"/>
      <w:szCs w:val="24"/>
    </w:rPr>
  </w:style>
  <w:style w:type="paragraph" w:customStyle="1" w:styleId="TableText">
    <w:name w:val="Table Text"/>
    <w:basedOn w:val="a"/>
    <w:semiHidden/>
    <w:qFormat/>
    <w:rPr>
      <w:rFonts w:ascii="宋体" w:hAnsi="宋体" w:cs="宋体"/>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qFormat/>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1"/>
    <w:uiPriority w:val="99"/>
    <w:qFormat/>
    <w:rPr>
      <w:sz w:val="18"/>
      <w:szCs w:val="18"/>
      <w:lang w:val="zh-CN"/>
    </w:rPr>
  </w:style>
  <w:style w:type="paragraph" w:styleId="a7">
    <w:name w:val="footer"/>
    <w:basedOn w:val="a"/>
    <w:link w:val="Char2"/>
    <w:uiPriority w:val="99"/>
    <w:qFormat/>
    <w:pPr>
      <w:tabs>
        <w:tab w:val="center" w:pos="4153"/>
        <w:tab w:val="right" w:pos="8306"/>
      </w:tabs>
      <w:snapToGrid w:val="0"/>
      <w:jc w:val="left"/>
    </w:pPr>
    <w:rPr>
      <w:kern w:val="0"/>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bCs/>
    </w:rPr>
  </w:style>
  <w:style w:type="character" w:styleId="ad">
    <w:name w:val="page number"/>
    <w:basedOn w:val="a0"/>
    <w:qFormat/>
  </w:style>
  <w:style w:type="character" w:styleId="ae">
    <w:name w:val="Emphasis"/>
    <w:uiPriority w:val="20"/>
    <w:qFormat/>
    <w:rPr>
      <w:i/>
      <w:iCs/>
    </w:rPr>
  </w:style>
  <w:style w:type="character" w:styleId="af">
    <w:name w:val="Hyperlink"/>
    <w:qFormat/>
    <w:rPr>
      <w:rFonts w:ascii="ˎ̥" w:hAnsi="ˎ̥" w:hint="default"/>
      <w:color w:val="3E3E3E"/>
      <w:sz w:val="24"/>
      <w:szCs w:val="24"/>
      <w:u w:val="none"/>
    </w:rPr>
  </w:style>
  <w:style w:type="character" w:styleId="af0">
    <w:name w:val="annotation reference"/>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3">
    <w:name w:val="页眉 Char"/>
    <w:link w:val="a8"/>
    <w:uiPriority w:val="99"/>
    <w:qFormat/>
    <w:rPr>
      <w:rFonts w:ascii="Times New Roman" w:eastAsia="宋体" w:hAnsi="Times New Roman" w:cs="Times New Roman"/>
      <w:sz w:val="18"/>
      <w:szCs w:val="18"/>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Char1">
    <w:name w:val="批注框文本 Char"/>
    <w:link w:val="a6"/>
    <w:uiPriority w:val="99"/>
    <w:qFormat/>
    <w:rPr>
      <w:rFonts w:ascii="Times New Roman" w:hAnsi="Times New Roman"/>
      <w:kern w:val="2"/>
      <w:sz w:val="18"/>
      <w:szCs w:val="18"/>
    </w:rPr>
  </w:style>
  <w:style w:type="paragraph" w:customStyle="1" w:styleId="Char5">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1">
    <w:name w:val="List Paragraph"/>
    <w:basedOn w:val="a"/>
    <w:link w:val="Char6"/>
    <w:uiPriority w:val="34"/>
    <w:qFormat/>
    <w:pPr>
      <w:ind w:firstLineChars="200" w:firstLine="420"/>
    </w:pPr>
    <w:rPr>
      <w:szCs w:val="24"/>
      <w:lang w:val="zh-CN"/>
    </w:rPr>
  </w:style>
  <w:style w:type="character" w:customStyle="1" w:styleId="Char6">
    <w:name w:val="列出段落 Char"/>
    <w:link w:val="af1"/>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Char">
    <w:name w:val="批注文字 Char"/>
    <w:basedOn w:val="a0"/>
    <w:link w:val="a4"/>
    <w:uiPriority w:val="99"/>
    <w:semiHidden/>
    <w:qFormat/>
    <w:rPr>
      <w:rFonts w:ascii="Times New Roman" w:hAnsi="Times New Roman"/>
      <w:kern w:val="2"/>
      <w:sz w:val="21"/>
    </w:rPr>
  </w:style>
  <w:style w:type="character" w:customStyle="1" w:styleId="Char0">
    <w:name w:val="正文文本 Char"/>
    <w:basedOn w:val="a0"/>
    <w:link w:val="a5"/>
    <w:qFormat/>
    <w:rPr>
      <w:rFonts w:ascii="Times New Roman" w:hAnsi="Times New Roman"/>
      <w:kern w:val="2"/>
      <w:sz w:val="21"/>
    </w:rPr>
  </w:style>
  <w:style w:type="character" w:customStyle="1" w:styleId="DefaultChar">
    <w:name w:val="Default Char"/>
    <w:link w:val="Default"/>
    <w:qFormat/>
    <w:locked/>
    <w:rPr>
      <w:rFonts w:ascii="......." w:eastAsia="......." w:hAnsi="......." w:cs="......."/>
      <w:color w:val="000000"/>
      <w:sz w:val="24"/>
      <w:szCs w:val="24"/>
    </w:rPr>
  </w:style>
  <w:style w:type="paragraph" w:customStyle="1" w:styleId="TableText">
    <w:name w:val="Table Text"/>
    <w:basedOn w:val="a"/>
    <w:semiHidden/>
    <w:qFormat/>
    <w:rPr>
      <w:rFonts w:ascii="宋体" w:hAnsi="宋体" w:cs="宋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FEDB8-65E6-448F-BE98-0C9A0363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54</Pages>
  <Words>4141</Words>
  <Characters>23607</Characters>
  <Application>Microsoft Office Word</Application>
  <DocSecurity>0</DocSecurity>
  <Lines>196</Lines>
  <Paragraphs>55</Paragraphs>
  <ScaleCrop>false</ScaleCrop>
  <Company>P R C</Company>
  <LinksUpToDate>false</LinksUpToDate>
  <CharactersWithSpaces>27693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170</cp:revision>
  <cp:lastPrinted>2015-08-04T03:01:00Z</cp:lastPrinted>
  <dcterms:created xsi:type="dcterms:W3CDTF">2024-06-12T06:31:00Z</dcterms:created>
  <dcterms:modified xsi:type="dcterms:W3CDTF">2025-07-11T03:40:00Z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eyJoZGlkIjoiYWUwNmU4NWEzNzJjMDhmZTQwMzZjZTdkZjk0ZTZlMzAiLCJ1c2VySWQiOiI0OTgzODIzOTcifQ==</vt:lpwstr>
  </property>
  <property fmtid="{D5CDD505-2E9C-101B-9397-08002B2CF9AE}" pid="4" name="ICV">
    <vt:lpwstr>B48E065937074F59BE4200D32EAAE5EA_13</vt:lpwstr>
  </property>
</Properties>
</file>